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DC9" w:rsidRPr="007C5632" w:rsidRDefault="007C6DC9" w:rsidP="007C6DC9">
      <w:pPr>
        <w:jc w:val="center"/>
        <w:rPr>
          <w:rFonts w:ascii="Times New Roman" w:hAnsi="Times New Roman" w:cs="Times New Roman"/>
          <w:sz w:val="28"/>
          <w:szCs w:val="28"/>
        </w:rPr>
      </w:pPr>
      <w:r w:rsidRPr="007C5632">
        <w:rPr>
          <w:rFonts w:ascii="Times New Roman" w:hAnsi="Times New Roman" w:cs="Times New Roman"/>
          <w:sz w:val="28"/>
          <w:szCs w:val="28"/>
        </w:rPr>
        <w:t>МІНІСТЕРСТВО КУЛЬТУРИ ТА ІНФОРМАЦІЙНОЇ ПОЛІТИКИ УКРАЇНИ</w:t>
      </w:r>
    </w:p>
    <w:p w:rsidR="007C6DC9" w:rsidRPr="007C5632" w:rsidRDefault="007C6DC9" w:rsidP="007C6DC9">
      <w:pPr>
        <w:jc w:val="center"/>
        <w:rPr>
          <w:rFonts w:ascii="Times New Roman" w:hAnsi="Times New Roman" w:cs="Times New Roman"/>
          <w:sz w:val="28"/>
          <w:szCs w:val="28"/>
        </w:rPr>
      </w:pPr>
      <w:r w:rsidRPr="007C5632">
        <w:rPr>
          <w:rFonts w:ascii="Times New Roman" w:hAnsi="Times New Roman" w:cs="Times New Roman"/>
          <w:sz w:val="28"/>
          <w:szCs w:val="28"/>
        </w:rPr>
        <w:t>ХАРКІВСЬКА ДЕРЖАВНА АКАДЕМІЯ ДИЗАЙНУ І МИСТЕЦТВ</w:t>
      </w:r>
    </w:p>
    <w:p w:rsidR="007C6DC9" w:rsidRPr="007C5632" w:rsidRDefault="007C6DC9" w:rsidP="007C6DC9">
      <w:pPr>
        <w:jc w:val="center"/>
        <w:rPr>
          <w:rFonts w:ascii="Times New Roman" w:hAnsi="Times New Roman" w:cs="Times New Roman"/>
          <w:sz w:val="28"/>
          <w:szCs w:val="28"/>
        </w:rPr>
      </w:pPr>
    </w:p>
    <w:p w:rsidR="007C6DC9" w:rsidRPr="007C5632" w:rsidRDefault="007C6DC9" w:rsidP="007C5632">
      <w:pPr>
        <w:jc w:val="right"/>
        <w:rPr>
          <w:rFonts w:ascii="Times New Roman" w:hAnsi="Times New Roman" w:cs="Times New Roman"/>
          <w:sz w:val="28"/>
          <w:szCs w:val="28"/>
        </w:rPr>
      </w:pPr>
      <w:r w:rsidRPr="007C5632">
        <w:rPr>
          <w:rFonts w:ascii="Times New Roman" w:hAnsi="Times New Roman" w:cs="Times New Roman"/>
          <w:sz w:val="28"/>
          <w:szCs w:val="28"/>
        </w:rPr>
        <w:t xml:space="preserve">Факультет «ДС» </w:t>
      </w:r>
      <w:r w:rsidRPr="007C5632">
        <w:rPr>
          <w:rFonts w:ascii="Times New Roman" w:hAnsi="Times New Roman" w:cs="Times New Roman"/>
          <w:sz w:val="28"/>
          <w:szCs w:val="28"/>
          <w:u w:val="single"/>
        </w:rPr>
        <w:t>денна форма навчання</w:t>
      </w:r>
    </w:p>
    <w:p w:rsidR="007C6DC9" w:rsidRPr="007C5632" w:rsidRDefault="007C6DC9" w:rsidP="007C5632">
      <w:pPr>
        <w:jc w:val="right"/>
        <w:rPr>
          <w:rFonts w:ascii="Times New Roman" w:hAnsi="Times New Roman" w:cs="Times New Roman"/>
          <w:sz w:val="28"/>
          <w:szCs w:val="28"/>
        </w:rPr>
      </w:pPr>
      <w:r w:rsidRPr="007C5632">
        <w:rPr>
          <w:rFonts w:ascii="Times New Roman" w:hAnsi="Times New Roman" w:cs="Times New Roman"/>
          <w:sz w:val="28"/>
          <w:szCs w:val="28"/>
        </w:rPr>
        <w:t xml:space="preserve">Кафедра </w:t>
      </w:r>
      <w:r w:rsidRPr="007C5632">
        <w:rPr>
          <w:rFonts w:ascii="Times New Roman" w:hAnsi="Times New Roman" w:cs="Times New Roman"/>
          <w:sz w:val="28"/>
          <w:szCs w:val="28"/>
          <w:u w:val="single"/>
        </w:rPr>
        <w:t>«Дизайн середовища»</w:t>
      </w:r>
    </w:p>
    <w:p w:rsidR="007C6DC9" w:rsidRPr="007C5632" w:rsidRDefault="007C6DC9" w:rsidP="007C5632">
      <w:pPr>
        <w:jc w:val="right"/>
        <w:rPr>
          <w:rFonts w:ascii="Times New Roman" w:hAnsi="Times New Roman" w:cs="Times New Roman"/>
          <w:sz w:val="28"/>
          <w:szCs w:val="28"/>
        </w:rPr>
      </w:pPr>
    </w:p>
    <w:p w:rsidR="007C6DC9" w:rsidRPr="007C5632" w:rsidRDefault="007C6DC9" w:rsidP="007C6DC9">
      <w:pPr>
        <w:jc w:val="center"/>
        <w:rPr>
          <w:rFonts w:ascii="Times New Roman" w:hAnsi="Times New Roman" w:cs="Times New Roman"/>
          <w:b/>
          <w:bCs/>
          <w:sz w:val="28"/>
          <w:szCs w:val="28"/>
        </w:rPr>
      </w:pPr>
      <w:r w:rsidRPr="007C5632">
        <w:rPr>
          <w:rFonts w:ascii="Times New Roman" w:hAnsi="Times New Roman" w:cs="Times New Roman"/>
          <w:b/>
          <w:bCs/>
          <w:sz w:val="28"/>
          <w:szCs w:val="28"/>
        </w:rPr>
        <w:t>ДИПЛОМНИЙ ПРОЄКТ</w:t>
      </w:r>
    </w:p>
    <w:p w:rsidR="007C6DC9" w:rsidRPr="007C5632" w:rsidRDefault="007C6DC9" w:rsidP="007C6DC9">
      <w:pPr>
        <w:jc w:val="center"/>
        <w:rPr>
          <w:rFonts w:ascii="Times New Roman" w:hAnsi="Times New Roman" w:cs="Times New Roman"/>
          <w:sz w:val="28"/>
          <w:szCs w:val="28"/>
        </w:rPr>
      </w:pPr>
    </w:p>
    <w:p w:rsidR="007C5632" w:rsidRPr="004E2250" w:rsidRDefault="007C6DC9" w:rsidP="004E2250">
      <w:pPr>
        <w:jc w:val="both"/>
        <w:rPr>
          <w:rFonts w:ascii="Times New Roman" w:hAnsi="Times New Roman" w:cs="Times New Roman"/>
          <w:sz w:val="28"/>
          <w:szCs w:val="28"/>
        </w:rPr>
      </w:pPr>
      <w:r w:rsidRPr="004E2250">
        <w:rPr>
          <w:rFonts w:ascii="Times New Roman" w:hAnsi="Times New Roman" w:cs="Times New Roman"/>
          <w:sz w:val="28"/>
          <w:szCs w:val="28"/>
        </w:rPr>
        <w:t>На тему: Ескізний проєкт дизайну інтер</w:t>
      </w:r>
      <w:r w:rsidR="007C5632" w:rsidRPr="004E2250">
        <w:rPr>
          <w:rFonts w:ascii="Times New Roman" w:hAnsi="Times New Roman" w:cs="Times New Roman"/>
          <w:sz w:val="28"/>
          <w:szCs w:val="28"/>
          <w:lang w:val="uk-UA"/>
        </w:rPr>
        <w:t>’</w:t>
      </w:r>
      <w:r w:rsidRPr="004E2250">
        <w:rPr>
          <w:rFonts w:ascii="Times New Roman" w:hAnsi="Times New Roman" w:cs="Times New Roman"/>
          <w:sz w:val="28"/>
          <w:szCs w:val="28"/>
        </w:rPr>
        <w:t xml:space="preserve">єрів центру </w:t>
      </w:r>
      <w:r w:rsidR="007C5632" w:rsidRPr="004E2250">
        <w:rPr>
          <w:rFonts w:ascii="Times New Roman" w:hAnsi="Times New Roman" w:cs="Times New Roman"/>
          <w:sz w:val="28"/>
          <w:szCs w:val="28"/>
          <w:lang w:val="uk-UA"/>
        </w:rPr>
        <w:t xml:space="preserve">фізичної реабілітації </w:t>
      </w:r>
    </w:p>
    <w:p w:rsidR="007C6DC9" w:rsidRPr="004E2250" w:rsidRDefault="007C6DC9" w:rsidP="004E2250">
      <w:pPr>
        <w:jc w:val="both"/>
        <w:rPr>
          <w:rFonts w:ascii="Times New Roman" w:hAnsi="Times New Roman" w:cs="Times New Roman"/>
          <w:sz w:val="28"/>
          <w:szCs w:val="28"/>
          <w:lang w:val="uk-UA"/>
        </w:rPr>
      </w:pPr>
      <w:r w:rsidRPr="004E2250">
        <w:rPr>
          <w:rFonts w:ascii="Times New Roman" w:hAnsi="Times New Roman" w:cs="Times New Roman"/>
          <w:sz w:val="28"/>
          <w:szCs w:val="28"/>
        </w:rPr>
        <w:t>за адресою м.</w:t>
      </w:r>
      <w:r w:rsidR="007C5632" w:rsidRPr="004E2250">
        <w:rPr>
          <w:rFonts w:ascii="Times New Roman" w:hAnsi="Times New Roman" w:cs="Times New Roman"/>
          <w:sz w:val="28"/>
          <w:szCs w:val="28"/>
          <w:lang w:val="uk-UA"/>
        </w:rPr>
        <w:t xml:space="preserve"> Брюховичі</w:t>
      </w:r>
      <w:r w:rsidRPr="004E2250">
        <w:rPr>
          <w:rFonts w:ascii="Times New Roman" w:hAnsi="Times New Roman" w:cs="Times New Roman"/>
          <w:sz w:val="28"/>
          <w:szCs w:val="28"/>
        </w:rPr>
        <w:t xml:space="preserve">, вул. </w:t>
      </w:r>
      <w:r w:rsidR="007C5632" w:rsidRPr="004E2250">
        <w:rPr>
          <w:rFonts w:ascii="Times New Roman" w:hAnsi="Times New Roman" w:cs="Times New Roman"/>
          <w:sz w:val="28"/>
          <w:szCs w:val="28"/>
          <w:lang w:val="uk-UA"/>
        </w:rPr>
        <w:t xml:space="preserve">В.Івасюка, </w:t>
      </w:r>
      <w:r w:rsidR="00D74206">
        <w:rPr>
          <w:rFonts w:ascii="Times New Roman" w:hAnsi="Times New Roman" w:cs="Times New Roman"/>
          <w:sz w:val="28"/>
          <w:szCs w:val="28"/>
          <w:lang w:val="uk-UA"/>
        </w:rPr>
        <w:t>74</w:t>
      </w:r>
    </w:p>
    <w:p w:rsidR="007C6DC9" w:rsidRPr="007C5632" w:rsidRDefault="007C6DC9" w:rsidP="007C6DC9">
      <w:pPr>
        <w:jc w:val="center"/>
        <w:rPr>
          <w:rFonts w:ascii="Times New Roman" w:hAnsi="Times New Roman" w:cs="Times New Roman"/>
          <w:sz w:val="28"/>
          <w:szCs w:val="28"/>
        </w:rPr>
      </w:pPr>
    </w:p>
    <w:p w:rsidR="007C6DC9" w:rsidRPr="007C5632" w:rsidRDefault="007C6DC9" w:rsidP="004E2250">
      <w:pPr>
        <w:rPr>
          <w:rFonts w:ascii="Times New Roman" w:hAnsi="Times New Roman" w:cs="Times New Roman"/>
          <w:sz w:val="28"/>
          <w:szCs w:val="28"/>
        </w:rPr>
      </w:pPr>
      <w:r w:rsidRPr="007C5632">
        <w:rPr>
          <w:rFonts w:ascii="Times New Roman" w:hAnsi="Times New Roman" w:cs="Times New Roman"/>
          <w:sz w:val="28"/>
          <w:szCs w:val="28"/>
        </w:rPr>
        <w:t>Студентка групи ДС</w:t>
      </w:r>
      <w:r w:rsidR="007C5632">
        <w:rPr>
          <w:rFonts w:ascii="Times New Roman" w:hAnsi="Times New Roman" w:cs="Times New Roman"/>
          <w:sz w:val="28"/>
          <w:szCs w:val="28"/>
          <w:lang w:val="uk-UA"/>
        </w:rPr>
        <w:t>20</w:t>
      </w:r>
      <w:r w:rsidRPr="007C5632">
        <w:rPr>
          <w:rFonts w:ascii="Times New Roman" w:hAnsi="Times New Roman" w:cs="Times New Roman"/>
          <w:sz w:val="28"/>
          <w:szCs w:val="28"/>
        </w:rPr>
        <w:t xml:space="preserve">-1 </w:t>
      </w:r>
      <w:r w:rsidR="004E2250">
        <w:rPr>
          <w:rFonts w:ascii="Times New Roman" w:hAnsi="Times New Roman" w:cs="Times New Roman"/>
          <w:sz w:val="28"/>
          <w:szCs w:val="28"/>
          <w:lang w:val="uk-UA"/>
        </w:rPr>
        <w:tab/>
      </w:r>
      <w:r w:rsidR="007C5632" w:rsidRPr="004E2250">
        <w:rPr>
          <w:rFonts w:ascii="Times New Roman" w:hAnsi="Times New Roman" w:cs="Times New Roman"/>
          <w:sz w:val="28"/>
          <w:szCs w:val="28"/>
          <w:u w:val="single"/>
          <w:lang w:val="uk-UA"/>
        </w:rPr>
        <w:t>Крохмаль С.А.</w:t>
      </w:r>
      <w:r w:rsidR="004E2250" w:rsidRPr="004E2250">
        <w:rPr>
          <w:rFonts w:ascii="Times New Roman" w:hAnsi="Times New Roman" w:cs="Times New Roman"/>
          <w:sz w:val="28"/>
          <w:szCs w:val="28"/>
          <w:u w:val="single"/>
          <w:lang w:val="uk-UA"/>
        </w:rPr>
        <w:tab/>
      </w:r>
      <w:r w:rsidR="004E2250" w:rsidRPr="004E2250">
        <w:rPr>
          <w:rFonts w:ascii="Times New Roman" w:hAnsi="Times New Roman" w:cs="Times New Roman"/>
          <w:sz w:val="28"/>
          <w:szCs w:val="28"/>
          <w:u w:val="single"/>
          <w:lang w:val="uk-UA"/>
        </w:rPr>
        <w:tab/>
      </w:r>
      <w:r w:rsidRPr="007C5632">
        <w:rPr>
          <w:rFonts w:ascii="Times New Roman" w:hAnsi="Times New Roman" w:cs="Times New Roman"/>
          <w:sz w:val="28"/>
          <w:szCs w:val="28"/>
        </w:rPr>
        <w:t xml:space="preserve"> (</w:t>
      </w:r>
      <w:r w:rsidR="004E2250">
        <w:rPr>
          <w:rFonts w:ascii="Times New Roman" w:hAnsi="Times New Roman" w:cs="Times New Roman"/>
          <w:sz w:val="28"/>
          <w:szCs w:val="28"/>
          <w:lang w:val="uk-UA"/>
        </w:rPr>
        <w:tab/>
      </w:r>
      <w:r w:rsidR="004E2250">
        <w:rPr>
          <w:rFonts w:ascii="Times New Roman" w:hAnsi="Times New Roman" w:cs="Times New Roman"/>
          <w:sz w:val="28"/>
          <w:szCs w:val="28"/>
          <w:lang w:val="uk-UA"/>
        </w:rPr>
        <w:tab/>
      </w:r>
      <w:r w:rsidRPr="007C5632">
        <w:rPr>
          <w:rFonts w:ascii="Times New Roman" w:hAnsi="Times New Roman" w:cs="Times New Roman"/>
          <w:sz w:val="28"/>
          <w:szCs w:val="28"/>
        </w:rPr>
        <w:t>)</w:t>
      </w:r>
    </w:p>
    <w:p w:rsidR="007C6DC9" w:rsidRPr="007C5632" w:rsidRDefault="007C6DC9" w:rsidP="004E2250">
      <w:pPr>
        <w:rPr>
          <w:rFonts w:ascii="Times New Roman" w:hAnsi="Times New Roman" w:cs="Times New Roman"/>
          <w:sz w:val="28"/>
          <w:szCs w:val="28"/>
        </w:rPr>
      </w:pPr>
      <w:r w:rsidRPr="007C5632">
        <w:rPr>
          <w:rFonts w:ascii="Times New Roman" w:hAnsi="Times New Roman" w:cs="Times New Roman"/>
          <w:sz w:val="28"/>
          <w:szCs w:val="28"/>
        </w:rPr>
        <w:t>Керівники проєкту:</w:t>
      </w:r>
      <w:r w:rsidR="004E2250">
        <w:rPr>
          <w:rFonts w:ascii="Times New Roman" w:hAnsi="Times New Roman" w:cs="Times New Roman"/>
          <w:sz w:val="28"/>
          <w:szCs w:val="28"/>
          <w:lang w:val="uk-UA"/>
        </w:rPr>
        <w:tab/>
      </w:r>
      <w:r w:rsidR="004E2250">
        <w:rPr>
          <w:rFonts w:ascii="Times New Roman" w:hAnsi="Times New Roman" w:cs="Times New Roman"/>
          <w:sz w:val="28"/>
          <w:szCs w:val="28"/>
          <w:lang w:val="uk-UA"/>
        </w:rPr>
        <w:tab/>
      </w:r>
      <w:r w:rsidR="007C5632" w:rsidRPr="004E2250">
        <w:rPr>
          <w:rFonts w:ascii="Times New Roman" w:hAnsi="Times New Roman" w:cs="Times New Roman"/>
          <w:sz w:val="28"/>
          <w:szCs w:val="28"/>
          <w:u w:val="single"/>
          <w:lang w:val="uk-UA"/>
        </w:rPr>
        <w:t>Северин. В..Д.</w:t>
      </w:r>
      <w:r w:rsidR="004E2250" w:rsidRPr="004E2250">
        <w:rPr>
          <w:rFonts w:ascii="Times New Roman" w:hAnsi="Times New Roman" w:cs="Times New Roman"/>
          <w:sz w:val="28"/>
          <w:szCs w:val="28"/>
          <w:u w:val="single"/>
          <w:lang w:val="uk-UA"/>
        </w:rPr>
        <w:tab/>
      </w:r>
      <w:r w:rsidR="004E2250" w:rsidRPr="004E2250">
        <w:rPr>
          <w:rFonts w:ascii="Times New Roman" w:hAnsi="Times New Roman" w:cs="Times New Roman"/>
          <w:sz w:val="28"/>
          <w:szCs w:val="28"/>
          <w:u w:val="single"/>
          <w:lang w:val="uk-UA"/>
        </w:rPr>
        <w:tab/>
      </w:r>
      <w:r w:rsidRPr="007C5632">
        <w:rPr>
          <w:rFonts w:ascii="Times New Roman" w:hAnsi="Times New Roman" w:cs="Times New Roman"/>
          <w:sz w:val="28"/>
          <w:szCs w:val="28"/>
        </w:rPr>
        <w:t xml:space="preserve"> ( </w:t>
      </w:r>
      <w:r w:rsidR="004E2250">
        <w:rPr>
          <w:rFonts w:ascii="Times New Roman" w:hAnsi="Times New Roman" w:cs="Times New Roman"/>
          <w:sz w:val="28"/>
          <w:szCs w:val="28"/>
          <w:lang w:val="uk-UA"/>
        </w:rPr>
        <w:tab/>
      </w:r>
      <w:r w:rsidR="004E2250">
        <w:rPr>
          <w:rFonts w:ascii="Times New Roman" w:hAnsi="Times New Roman" w:cs="Times New Roman"/>
          <w:sz w:val="28"/>
          <w:szCs w:val="28"/>
          <w:lang w:val="uk-UA"/>
        </w:rPr>
        <w:tab/>
      </w:r>
      <w:r w:rsidRPr="007C5632">
        <w:rPr>
          <w:rFonts w:ascii="Times New Roman" w:hAnsi="Times New Roman" w:cs="Times New Roman"/>
          <w:sz w:val="28"/>
          <w:szCs w:val="28"/>
        </w:rPr>
        <w:t>)</w:t>
      </w:r>
    </w:p>
    <w:p w:rsidR="007C6DC9" w:rsidRPr="007C5632" w:rsidRDefault="007C6DC9" w:rsidP="004E2250">
      <w:pPr>
        <w:ind w:left="2880" w:firstLine="720"/>
        <w:rPr>
          <w:rFonts w:ascii="Times New Roman" w:hAnsi="Times New Roman" w:cs="Times New Roman"/>
          <w:sz w:val="28"/>
          <w:szCs w:val="28"/>
        </w:rPr>
      </w:pPr>
      <w:r w:rsidRPr="004E2250">
        <w:rPr>
          <w:rFonts w:ascii="Times New Roman" w:hAnsi="Times New Roman" w:cs="Times New Roman"/>
          <w:sz w:val="28"/>
          <w:szCs w:val="28"/>
          <w:u w:val="single"/>
        </w:rPr>
        <w:t>Шарлай О. В.</w:t>
      </w:r>
      <w:r w:rsidR="004E2250" w:rsidRPr="004E2250">
        <w:rPr>
          <w:rFonts w:ascii="Times New Roman" w:hAnsi="Times New Roman" w:cs="Times New Roman"/>
          <w:sz w:val="28"/>
          <w:szCs w:val="28"/>
          <w:u w:val="single"/>
          <w:lang w:val="uk-UA"/>
        </w:rPr>
        <w:tab/>
      </w:r>
      <w:r w:rsidR="004E2250" w:rsidRPr="004E2250">
        <w:rPr>
          <w:rFonts w:ascii="Times New Roman" w:hAnsi="Times New Roman" w:cs="Times New Roman"/>
          <w:sz w:val="28"/>
          <w:szCs w:val="28"/>
          <w:u w:val="single"/>
          <w:lang w:val="uk-UA"/>
        </w:rPr>
        <w:tab/>
      </w:r>
      <w:r w:rsidRPr="007C5632">
        <w:rPr>
          <w:rFonts w:ascii="Times New Roman" w:hAnsi="Times New Roman" w:cs="Times New Roman"/>
          <w:sz w:val="28"/>
          <w:szCs w:val="28"/>
        </w:rPr>
        <w:t xml:space="preserve"> ( </w:t>
      </w:r>
      <w:r w:rsidR="004E2250">
        <w:rPr>
          <w:rFonts w:ascii="Times New Roman" w:hAnsi="Times New Roman" w:cs="Times New Roman"/>
          <w:sz w:val="28"/>
          <w:szCs w:val="28"/>
          <w:lang w:val="uk-UA"/>
        </w:rPr>
        <w:tab/>
      </w:r>
      <w:r w:rsidR="004E2250">
        <w:rPr>
          <w:rFonts w:ascii="Times New Roman" w:hAnsi="Times New Roman" w:cs="Times New Roman"/>
          <w:sz w:val="28"/>
          <w:szCs w:val="28"/>
          <w:lang w:val="uk-UA"/>
        </w:rPr>
        <w:tab/>
      </w:r>
      <w:r w:rsidRPr="007C5632">
        <w:rPr>
          <w:rFonts w:ascii="Times New Roman" w:hAnsi="Times New Roman" w:cs="Times New Roman"/>
          <w:sz w:val="28"/>
          <w:szCs w:val="28"/>
        </w:rPr>
        <w:t>)</w:t>
      </w:r>
    </w:p>
    <w:p w:rsidR="007C6DC9" w:rsidRPr="007C5632" w:rsidRDefault="007C6DC9" w:rsidP="004E2250">
      <w:pPr>
        <w:rPr>
          <w:rFonts w:ascii="Times New Roman" w:hAnsi="Times New Roman" w:cs="Times New Roman"/>
          <w:sz w:val="28"/>
          <w:szCs w:val="28"/>
        </w:rPr>
      </w:pPr>
      <w:r w:rsidRPr="007C5632">
        <w:rPr>
          <w:rFonts w:ascii="Times New Roman" w:hAnsi="Times New Roman" w:cs="Times New Roman"/>
          <w:sz w:val="28"/>
          <w:szCs w:val="28"/>
        </w:rPr>
        <w:t xml:space="preserve">Консультант: </w:t>
      </w:r>
      <w:r w:rsidR="004E2250">
        <w:rPr>
          <w:rFonts w:ascii="Times New Roman" w:hAnsi="Times New Roman" w:cs="Times New Roman"/>
          <w:sz w:val="28"/>
          <w:szCs w:val="28"/>
          <w:lang w:val="uk-UA"/>
        </w:rPr>
        <w:tab/>
      </w:r>
      <w:r w:rsidR="004E2250">
        <w:rPr>
          <w:rFonts w:ascii="Times New Roman" w:hAnsi="Times New Roman" w:cs="Times New Roman"/>
          <w:sz w:val="28"/>
          <w:szCs w:val="28"/>
          <w:lang w:val="uk-UA"/>
        </w:rPr>
        <w:tab/>
      </w:r>
      <w:r w:rsidR="004E2250">
        <w:rPr>
          <w:rFonts w:ascii="Times New Roman" w:hAnsi="Times New Roman" w:cs="Times New Roman"/>
          <w:sz w:val="28"/>
          <w:szCs w:val="28"/>
          <w:lang w:val="uk-UA"/>
        </w:rPr>
        <w:tab/>
      </w:r>
      <w:r w:rsidRPr="004E2250">
        <w:rPr>
          <w:rFonts w:ascii="Times New Roman" w:hAnsi="Times New Roman" w:cs="Times New Roman"/>
          <w:sz w:val="28"/>
          <w:szCs w:val="28"/>
          <w:u w:val="single"/>
        </w:rPr>
        <w:t xml:space="preserve">Бондаренко В.В. </w:t>
      </w:r>
      <w:r w:rsidR="004E2250" w:rsidRPr="004E2250">
        <w:rPr>
          <w:rFonts w:ascii="Times New Roman" w:hAnsi="Times New Roman" w:cs="Times New Roman"/>
          <w:sz w:val="28"/>
          <w:szCs w:val="28"/>
          <w:u w:val="single"/>
          <w:lang w:val="uk-UA"/>
        </w:rPr>
        <w:tab/>
      </w:r>
      <w:r w:rsidR="004E2250" w:rsidRPr="004E2250">
        <w:rPr>
          <w:rFonts w:ascii="Times New Roman" w:hAnsi="Times New Roman" w:cs="Times New Roman"/>
          <w:sz w:val="28"/>
          <w:szCs w:val="28"/>
          <w:u w:val="single"/>
          <w:lang w:val="uk-UA"/>
        </w:rPr>
        <w:tab/>
      </w:r>
      <w:r w:rsidRPr="007C5632">
        <w:rPr>
          <w:rFonts w:ascii="Times New Roman" w:hAnsi="Times New Roman" w:cs="Times New Roman"/>
          <w:sz w:val="28"/>
          <w:szCs w:val="28"/>
        </w:rPr>
        <w:t>(</w:t>
      </w:r>
      <w:r w:rsidR="004E2250">
        <w:rPr>
          <w:rFonts w:ascii="Times New Roman" w:hAnsi="Times New Roman" w:cs="Times New Roman"/>
          <w:sz w:val="28"/>
          <w:szCs w:val="28"/>
          <w:lang w:val="uk-UA"/>
        </w:rPr>
        <w:tab/>
      </w:r>
      <w:r w:rsidR="004E2250">
        <w:rPr>
          <w:rFonts w:ascii="Times New Roman" w:hAnsi="Times New Roman" w:cs="Times New Roman"/>
          <w:sz w:val="28"/>
          <w:szCs w:val="28"/>
          <w:lang w:val="uk-UA"/>
        </w:rPr>
        <w:tab/>
      </w:r>
      <w:r w:rsidRPr="007C5632">
        <w:rPr>
          <w:rFonts w:ascii="Times New Roman" w:hAnsi="Times New Roman" w:cs="Times New Roman"/>
          <w:sz w:val="28"/>
          <w:szCs w:val="28"/>
        </w:rPr>
        <w:t>)</w:t>
      </w:r>
    </w:p>
    <w:p w:rsidR="007C6DC9" w:rsidRDefault="007C6DC9" w:rsidP="004E2250">
      <w:pPr>
        <w:rPr>
          <w:rFonts w:ascii="Times New Roman" w:hAnsi="Times New Roman" w:cs="Times New Roman"/>
          <w:sz w:val="28"/>
          <w:szCs w:val="28"/>
          <w:lang w:val="uk-UA"/>
        </w:rPr>
      </w:pPr>
    </w:p>
    <w:p w:rsidR="004E2250" w:rsidRDefault="004E2250" w:rsidP="004E2250">
      <w:pPr>
        <w:rPr>
          <w:rFonts w:ascii="Times New Roman" w:hAnsi="Times New Roman" w:cs="Times New Roman"/>
          <w:sz w:val="28"/>
          <w:szCs w:val="28"/>
          <w:lang w:val="uk-UA"/>
        </w:rPr>
      </w:pPr>
    </w:p>
    <w:p w:rsidR="004E2250" w:rsidRDefault="004E2250" w:rsidP="004E2250">
      <w:pPr>
        <w:rPr>
          <w:rFonts w:ascii="Times New Roman" w:hAnsi="Times New Roman" w:cs="Times New Roman"/>
          <w:sz w:val="28"/>
          <w:szCs w:val="28"/>
          <w:lang w:val="uk-UA"/>
        </w:rPr>
      </w:pPr>
    </w:p>
    <w:p w:rsidR="004E2250" w:rsidRDefault="004E2250" w:rsidP="004E2250">
      <w:pPr>
        <w:rPr>
          <w:rFonts w:ascii="Times New Roman" w:hAnsi="Times New Roman" w:cs="Times New Roman"/>
          <w:sz w:val="28"/>
          <w:szCs w:val="28"/>
          <w:lang w:val="uk-UA"/>
        </w:rPr>
      </w:pPr>
    </w:p>
    <w:p w:rsidR="004E2250" w:rsidRDefault="004E2250" w:rsidP="004E2250">
      <w:pPr>
        <w:rPr>
          <w:rFonts w:ascii="Times New Roman" w:hAnsi="Times New Roman" w:cs="Times New Roman"/>
          <w:sz w:val="28"/>
          <w:szCs w:val="28"/>
          <w:lang w:val="uk-UA"/>
        </w:rPr>
      </w:pPr>
    </w:p>
    <w:p w:rsidR="004E2250" w:rsidRPr="004E2250" w:rsidRDefault="004E2250" w:rsidP="004E2250">
      <w:pPr>
        <w:rPr>
          <w:rFonts w:ascii="Times New Roman" w:hAnsi="Times New Roman" w:cs="Times New Roman"/>
          <w:sz w:val="28"/>
          <w:szCs w:val="28"/>
          <w:lang w:val="uk-UA"/>
        </w:rPr>
      </w:pPr>
    </w:p>
    <w:p w:rsidR="007C6DC9" w:rsidRPr="007C5632" w:rsidRDefault="007C6DC9" w:rsidP="004E2250">
      <w:pPr>
        <w:rPr>
          <w:rFonts w:ascii="Times New Roman" w:hAnsi="Times New Roman" w:cs="Times New Roman"/>
          <w:sz w:val="28"/>
          <w:szCs w:val="28"/>
        </w:rPr>
      </w:pPr>
      <w:r w:rsidRPr="007C5632">
        <w:rPr>
          <w:rFonts w:ascii="Times New Roman" w:hAnsi="Times New Roman" w:cs="Times New Roman"/>
          <w:sz w:val="28"/>
          <w:szCs w:val="28"/>
        </w:rPr>
        <w:t>«До захисту допущений»</w:t>
      </w:r>
    </w:p>
    <w:p w:rsidR="007C6DC9" w:rsidRPr="007C5632" w:rsidRDefault="007C6DC9" w:rsidP="004E2250">
      <w:pPr>
        <w:rPr>
          <w:rFonts w:ascii="Times New Roman" w:hAnsi="Times New Roman" w:cs="Times New Roman"/>
          <w:sz w:val="28"/>
          <w:szCs w:val="28"/>
        </w:rPr>
      </w:pPr>
      <w:r w:rsidRPr="007C5632">
        <w:rPr>
          <w:rFonts w:ascii="Times New Roman" w:hAnsi="Times New Roman" w:cs="Times New Roman"/>
          <w:sz w:val="28"/>
          <w:szCs w:val="28"/>
        </w:rPr>
        <w:t xml:space="preserve">Завідувач кафедри «Дизайн середовища» </w:t>
      </w:r>
      <w:r w:rsidR="004E2250">
        <w:rPr>
          <w:rFonts w:ascii="Times New Roman" w:hAnsi="Times New Roman" w:cs="Times New Roman"/>
          <w:sz w:val="28"/>
          <w:szCs w:val="28"/>
          <w:lang w:val="uk-UA"/>
        </w:rPr>
        <w:tab/>
      </w:r>
      <w:r w:rsidR="004E2250">
        <w:rPr>
          <w:rFonts w:ascii="Times New Roman" w:hAnsi="Times New Roman" w:cs="Times New Roman"/>
          <w:sz w:val="28"/>
          <w:szCs w:val="28"/>
          <w:lang w:val="uk-UA"/>
        </w:rPr>
        <w:tab/>
      </w:r>
      <w:r w:rsidR="004E2250">
        <w:rPr>
          <w:rFonts w:ascii="Times New Roman" w:hAnsi="Times New Roman" w:cs="Times New Roman"/>
          <w:sz w:val="28"/>
          <w:szCs w:val="28"/>
          <w:lang w:val="uk-UA"/>
        </w:rPr>
        <w:tab/>
      </w:r>
      <w:r w:rsidRPr="007C5632">
        <w:rPr>
          <w:rFonts w:ascii="Times New Roman" w:hAnsi="Times New Roman" w:cs="Times New Roman"/>
          <w:sz w:val="28"/>
          <w:szCs w:val="28"/>
        </w:rPr>
        <w:t xml:space="preserve">( </w:t>
      </w:r>
      <w:r w:rsidR="004E2250">
        <w:rPr>
          <w:rFonts w:ascii="Times New Roman" w:hAnsi="Times New Roman" w:cs="Times New Roman"/>
          <w:sz w:val="28"/>
          <w:szCs w:val="28"/>
          <w:lang w:val="uk-UA"/>
        </w:rPr>
        <w:tab/>
      </w:r>
      <w:r w:rsidR="004E2250">
        <w:rPr>
          <w:rFonts w:ascii="Times New Roman" w:hAnsi="Times New Roman" w:cs="Times New Roman"/>
          <w:sz w:val="28"/>
          <w:szCs w:val="28"/>
          <w:lang w:val="uk-UA"/>
        </w:rPr>
        <w:tab/>
      </w:r>
      <w:r w:rsidRPr="007C5632">
        <w:rPr>
          <w:rFonts w:ascii="Times New Roman" w:hAnsi="Times New Roman" w:cs="Times New Roman"/>
          <w:sz w:val="28"/>
          <w:szCs w:val="28"/>
        </w:rPr>
        <w:t>)</w:t>
      </w:r>
    </w:p>
    <w:p w:rsidR="007C6DC9" w:rsidRPr="007C5632" w:rsidRDefault="007C6DC9" w:rsidP="007C6DC9">
      <w:pPr>
        <w:jc w:val="center"/>
        <w:rPr>
          <w:rFonts w:ascii="Times New Roman" w:hAnsi="Times New Roman" w:cs="Times New Roman"/>
          <w:sz w:val="28"/>
          <w:szCs w:val="28"/>
        </w:rPr>
      </w:pPr>
    </w:p>
    <w:p w:rsidR="007C6DC9" w:rsidRPr="007C5632" w:rsidRDefault="007C6DC9" w:rsidP="007C6DC9">
      <w:pPr>
        <w:jc w:val="center"/>
        <w:rPr>
          <w:rFonts w:ascii="Times New Roman" w:hAnsi="Times New Roman" w:cs="Times New Roman"/>
          <w:sz w:val="28"/>
          <w:szCs w:val="28"/>
        </w:rPr>
      </w:pPr>
      <w:r w:rsidRPr="007C5632">
        <w:rPr>
          <w:rFonts w:ascii="Times New Roman" w:hAnsi="Times New Roman" w:cs="Times New Roman"/>
          <w:sz w:val="28"/>
          <w:szCs w:val="28"/>
        </w:rPr>
        <w:t>«___» «_________________» 202</w:t>
      </w:r>
      <w:r w:rsidR="007C5632">
        <w:rPr>
          <w:rFonts w:ascii="Times New Roman" w:hAnsi="Times New Roman" w:cs="Times New Roman"/>
          <w:sz w:val="28"/>
          <w:szCs w:val="28"/>
          <w:lang w:val="uk-UA"/>
        </w:rPr>
        <w:t>4</w:t>
      </w:r>
      <w:r w:rsidRPr="007C5632">
        <w:rPr>
          <w:rFonts w:ascii="Times New Roman" w:hAnsi="Times New Roman" w:cs="Times New Roman"/>
          <w:sz w:val="28"/>
          <w:szCs w:val="28"/>
        </w:rPr>
        <w:t>р.</w:t>
      </w:r>
    </w:p>
    <w:p w:rsidR="007C6DC9" w:rsidRPr="007C5632" w:rsidRDefault="007C6DC9" w:rsidP="007C6DC9">
      <w:pPr>
        <w:jc w:val="center"/>
        <w:rPr>
          <w:rFonts w:ascii="Times New Roman" w:hAnsi="Times New Roman" w:cs="Times New Roman"/>
          <w:sz w:val="28"/>
          <w:szCs w:val="28"/>
        </w:rPr>
      </w:pPr>
    </w:p>
    <w:p w:rsidR="007C6DC9" w:rsidRPr="007C5632" w:rsidRDefault="007C6DC9" w:rsidP="007C6DC9">
      <w:pPr>
        <w:jc w:val="center"/>
        <w:rPr>
          <w:rFonts w:ascii="Times New Roman" w:hAnsi="Times New Roman" w:cs="Times New Roman"/>
          <w:sz w:val="28"/>
          <w:szCs w:val="28"/>
          <w:lang w:val="uk-UA"/>
        </w:rPr>
      </w:pPr>
      <w:r w:rsidRPr="007C5632">
        <w:rPr>
          <w:rFonts w:ascii="Times New Roman" w:hAnsi="Times New Roman" w:cs="Times New Roman"/>
          <w:sz w:val="28"/>
          <w:szCs w:val="28"/>
        </w:rPr>
        <w:t>Харків 202</w:t>
      </w:r>
      <w:r w:rsidR="007C5632">
        <w:rPr>
          <w:rFonts w:ascii="Times New Roman" w:hAnsi="Times New Roman" w:cs="Times New Roman"/>
          <w:sz w:val="28"/>
          <w:szCs w:val="28"/>
          <w:lang w:val="uk-UA"/>
        </w:rPr>
        <w:t>4</w:t>
      </w:r>
    </w:p>
    <w:p w:rsidR="007C6DC9" w:rsidRPr="007C5632" w:rsidRDefault="007C6DC9">
      <w:pPr>
        <w:rPr>
          <w:sz w:val="28"/>
          <w:szCs w:val="28"/>
        </w:rPr>
      </w:pPr>
      <w:r w:rsidRPr="007C5632">
        <w:rPr>
          <w:sz w:val="28"/>
          <w:szCs w:val="28"/>
        </w:rPr>
        <w:br w:type="page"/>
      </w:r>
    </w:p>
    <w:sdt>
      <w:sdtPr>
        <w:rPr>
          <w:rFonts w:asciiTheme="minorHAnsi" w:eastAsiaTheme="minorHAnsi" w:hAnsiTheme="minorHAnsi" w:cstheme="minorBidi"/>
          <w:color w:val="auto"/>
          <w:sz w:val="22"/>
          <w:szCs w:val="22"/>
          <w:lang w:val="uk-UA"/>
        </w:rPr>
        <w:id w:val="-84622797"/>
        <w:docPartObj>
          <w:docPartGallery w:val="Table of Contents"/>
          <w:docPartUnique/>
        </w:docPartObj>
      </w:sdtPr>
      <w:sdtEndPr>
        <w:rPr>
          <w:rFonts w:ascii="Times New Roman" w:hAnsi="Times New Roman" w:cs="Times New Roman"/>
          <w:b/>
          <w:bCs/>
          <w:sz w:val="28"/>
          <w:szCs w:val="28"/>
        </w:rPr>
      </w:sdtEndPr>
      <w:sdtContent>
        <w:p w:rsidR="002B3456" w:rsidRPr="00026E8E" w:rsidRDefault="00026E8E" w:rsidP="00026E8E">
          <w:pPr>
            <w:pStyle w:val="af1"/>
            <w:jc w:val="center"/>
            <w:rPr>
              <w:rFonts w:ascii="Times New Roman" w:hAnsi="Times New Roman" w:cs="Times New Roman"/>
              <w:b/>
              <w:bCs/>
              <w:color w:val="auto"/>
              <w:sz w:val="28"/>
              <w:szCs w:val="28"/>
            </w:rPr>
          </w:pPr>
          <w:r>
            <w:rPr>
              <w:rFonts w:ascii="Times New Roman" w:hAnsi="Times New Roman" w:cs="Times New Roman"/>
              <w:b/>
              <w:bCs/>
              <w:color w:val="auto"/>
              <w:sz w:val="28"/>
              <w:szCs w:val="28"/>
              <w:lang w:val="uk-UA"/>
            </w:rPr>
            <w:t>ЗМІСТ</w:t>
          </w:r>
        </w:p>
        <w:p w:rsidR="00754BF5" w:rsidRPr="00754BF5" w:rsidRDefault="00B0359D">
          <w:pPr>
            <w:pStyle w:val="11"/>
            <w:tabs>
              <w:tab w:val="right" w:leader="dot" w:pos="9345"/>
            </w:tabs>
            <w:rPr>
              <w:rFonts w:ascii="Times New Roman" w:eastAsiaTheme="minorEastAsia" w:hAnsi="Times New Roman" w:cs="Times New Roman"/>
              <w:noProof/>
              <w:kern w:val="2"/>
              <w:sz w:val="28"/>
              <w:szCs w:val="28"/>
            </w:rPr>
          </w:pPr>
          <w:r w:rsidRPr="00B0359D">
            <w:rPr>
              <w:rFonts w:ascii="Times New Roman" w:hAnsi="Times New Roman" w:cs="Times New Roman"/>
              <w:sz w:val="28"/>
              <w:szCs w:val="28"/>
            </w:rPr>
            <w:fldChar w:fldCharType="begin"/>
          </w:r>
          <w:r w:rsidR="002B3456" w:rsidRPr="00754BF5">
            <w:rPr>
              <w:rFonts w:ascii="Times New Roman" w:hAnsi="Times New Roman" w:cs="Times New Roman"/>
              <w:sz w:val="28"/>
              <w:szCs w:val="28"/>
            </w:rPr>
            <w:instrText xml:space="preserve"> TOC \o "1-3" \h \z \u </w:instrText>
          </w:r>
          <w:r w:rsidRPr="00B0359D">
            <w:rPr>
              <w:rFonts w:ascii="Times New Roman" w:hAnsi="Times New Roman" w:cs="Times New Roman"/>
              <w:sz w:val="28"/>
              <w:szCs w:val="28"/>
            </w:rPr>
            <w:fldChar w:fldCharType="separate"/>
          </w:r>
          <w:hyperlink w:anchor="_Toc161661185" w:history="1">
            <w:r w:rsidR="00754BF5" w:rsidRPr="00754BF5">
              <w:rPr>
                <w:rStyle w:val="ae"/>
                <w:rFonts w:ascii="Times New Roman" w:hAnsi="Times New Roman" w:cs="Times New Roman"/>
                <w:b/>
                <w:bCs/>
                <w:noProof/>
                <w:sz w:val="28"/>
                <w:szCs w:val="28"/>
                <w:lang w:val="uk-UA"/>
              </w:rPr>
              <w:t>ВСТУП</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_Toc161661185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3</w:t>
            </w:r>
            <w:r w:rsidRPr="00754BF5">
              <w:rPr>
                <w:rFonts w:ascii="Times New Roman" w:hAnsi="Times New Roman" w:cs="Times New Roman"/>
                <w:noProof/>
                <w:webHidden/>
                <w:sz w:val="28"/>
                <w:szCs w:val="28"/>
              </w:rPr>
              <w:fldChar w:fldCharType="end"/>
            </w:r>
          </w:hyperlink>
        </w:p>
        <w:p w:rsidR="00754BF5" w:rsidRPr="00754BF5" w:rsidRDefault="00B0359D">
          <w:pPr>
            <w:pStyle w:val="11"/>
            <w:tabs>
              <w:tab w:val="right" w:leader="dot" w:pos="9345"/>
            </w:tabs>
            <w:rPr>
              <w:rFonts w:ascii="Times New Roman" w:eastAsiaTheme="minorEastAsia" w:hAnsi="Times New Roman" w:cs="Times New Roman"/>
              <w:noProof/>
              <w:kern w:val="2"/>
              <w:sz w:val="28"/>
              <w:szCs w:val="28"/>
            </w:rPr>
          </w:pPr>
          <w:hyperlink w:anchor="_Toc161661186" w:history="1">
            <w:r w:rsidR="00754BF5" w:rsidRPr="00754BF5">
              <w:rPr>
                <w:rStyle w:val="ae"/>
                <w:rFonts w:ascii="Times New Roman" w:hAnsi="Times New Roman" w:cs="Times New Roman"/>
                <w:b/>
                <w:bCs/>
                <w:noProof/>
                <w:sz w:val="28"/>
                <w:szCs w:val="28"/>
                <w:lang w:val="uk-UA"/>
              </w:rPr>
              <w:t>РОЗДІЛ 1.ЗАГАЛЬНА ЧАСТИНА</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_Toc161661186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4</w:t>
            </w:r>
            <w:r w:rsidRPr="00754BF5">
              <w:rPr>
                <w:rFonts w:ascii="Times New Roman" w:hAnsi="Times New Roman" w:cs="Times New Roman"/>
                <w:noProof/>
                <w:webHidden/>
                <w:sz w:val="28"/>
                <w:szCs w:val="28"/>
              </w:rPr>
              <w:fldChar w:fldCharType="end"/>
            </w:r>
          </w:hyperlink>
        </w:p>
        <w:p w:rsidR="00754BF5" w:rsidRPr="00754BF5" w:rsidRDefault="00B0359D">
          <w:pPr>
            <w:pStyle w:val="23"/>
            <w:tabs>
              <w:tab w:val="left" w:pos="960"/>
              <w:tab w:val="right" w:leader="dot" w:pos="9345"/>
            </w:tabs>
            <w:rPr>
              <w:rFonts w:ascii="Times New Roman" w:eastAsiaTheme="minorEastAsia" w:hAnsi="Times New Roman" w:cs="Times New Roman"/>
              <w:noProof/>
              <w:kern w:val="2"/>
              <w:sz w:val="28"/>
              <w:szCs w:val="28"/>
            </w:rPr>
          </w:pPr>
          <w:hyperlink w:anchor="_Toc161661187" w:history="1">
            <w:r w:rsidR="00754BF5" w:rsidRPr="00754BF5">
              <w:rPr>
                <w:rStyle w:val="ae"/>
                <w:rFonts w:ascii="Times New Roman" w:hAnsi="Times New Roman" w:cs="Times New Roman"/>
                <w:noProof/>
                <w:sz w:val="28"/>
                <w:szCs w:val="28"/>
                <w:lang w:val="uk-UA"/>
              </w:rPr>
              <w:t>1.1</w:t>
            </w:r>
            <w:r w:rsidR="00754BF5" w:rsidRPr="00754BF5">
              <w:rPr>
                <w:rFonts w:ascii="Times New Roman" w:eastAsiaTheme="minorEastAsia" w:hAnsi="Times New Roman" w:cs="Times New Roman"/>
                <w:noProof/>
                <w:kern w:val="2"/>
                <w:sz w:val="28"/>
                <w:szCs w:val="28"/>
              </w:rPr>
              <w:tab/>
            </w:r>
            <w:r w:rsidR="00754BF5" w:rsidRPr="00754BF5">
              <w:rPr>
                <w:rStyle w:val="ae"/>
                <w:rFonts w:ascii="Times New Roman" w:hAnsi="Times New Roman" w:cs="Times New Roman"/>
                <w:noProof/>
                <w:sz w:val="28"/>
                <w:szCs w:val="28"/>
                <w:lang w:val="uk-UA"/>
              </w:rPr>
              <w:t>Загальні положення та норми</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_Toc161661187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4</w:t>
            </w:r>
            <w:r w:rsidRPr="00754BF5">
              <w:rPr>
                <w:rFonts w:ascii="Times New Roman" w:hAnsi="Times New Roman" w:cs="Times New Roman"/>
                <w:noProof/>
                <w:webHidden/>
                <w:sz w:val="28"/>
                <w:szCs w:val="28"/>
              </w:rPr>
              <w:fldChar w:fldCharType="end"/>
            </w:r>
          </w:hyperlink>
        </w:p>
        <w:p w:rsidR="00754BF5" w:rsidRPr="00754BF5" w:rsidRDefault="00B0359D">
          <w:pPr>
            <w:pStyle w:val="23"/>
            <w:tabs>
              <w:tab w:val="left" w:pos="960"/>
              <w:tab w:val="right" w:leader="dot" w:pos="9345"/>
            </w:tabs>
            <w:rPr>
              <w:rFonts w:ascii="Times New Roman" w:eastAsiaTheme="minorEastAsia" w:hAnsi="Times New Roman" w:cs="Times New Roman"/>
              <w:noProof/>
              <w:kern w:val="2"/>
              <w:sz w:val="28"/>
              <w:szCs w:val="28"/>
            </w:rPr>
          </w:pPr>
          <w:hyperlink w:anchor="_Toc161661188" w:history="1">
            <w:r w:rsidR="00754BF5" w:rsidRPr="00754BF5">
              <w:rPr>
                <w:rStyle w:val="ae"/>
                <w:rFonts w:ascii="Times New Roman" w:hAnsi="Times New Roman" w:cs="Times New Roman"/>
                <w:noProof/>
                <w:sz w:val="28"/>
                <w:szCs w:val="28"/>
                <w:lang w:val="uk-UA"/>
              </w:rPr>
              <w:t>1.2</w:t>
            </w:r>
            <w:r w:rsidR="00754BF5" w:rsidRPr="00754BF5">
              <w:rPr>
                <w:rFonts w:ascii="Times New Roman" w:eastAsiaTheme="minorEastAsia" w:hAnsi="Times New Roman" w:cs="Times New Roman"/>
                <w:noProof/>
                <w:kern w:val="2"/>
                <w:sz w:val="28"/>
                <w:szCs w:val="28"/>
              </w:rPr>
              <w:tab/>
            </w:r>
            <w:r w:rsidR="00754BF5" w:rsidRPr="00754BF5">
              <w:rPr>
                <w:rStyle w:val="ae"/>
                <w:rFonts w:ascii="Times New Roman" w:hAnsi="Times New Roman" w:cs="Times New Roman"/>
                <w:noProof/>
                <w:sz w:val="28"/>
                <w:szCs w:val="28"/>
                <w:lang w:val="uk-UA"/>
              </w:rPr>
              <w:t>Розміщення будівель, земельні ділянки</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_Toc161661188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4</w:t>
            </w:r>
            <w:r w:rsidRPr="00754BF5">
              <w:rPr>
                <w:rFonts w:ascii="Times New Roman" w:hAnsi="Times New Roman" w:cs="Times New Roman"/>
                <w:noProof/>
                <w:webHidden/>
                <w:sz w:val="28"/>
                <w:szCs w:val="28"/>
              </w:rPr>
              <w:fldChar w:fldCharType="end"/>
            </w:r>
          </w:hyperlink>
        </w:p>
        <w:p w:rsidR="00754BF5" w:rsidRPr="00754BF5" w:rsidRDefault="00B0359D">
          <w:pPr>
            <w:pStyle w:val="23"/>
            <w:tabs>
              <w:tab w:val="left" w:pos="960"/>
              <w:tab w:val="right" w:leader="dot" w:pos="9345"/>
            </w:tabs>
            <w:rPr>
              <w:rFonts w:ascii="Times New Roman" w:eastAsiaTheme="minorEastAsia" w:hAnsi="Times New Roman" w:cs="Times New Roman"/>
              <w:noProof/>
              <w:kern w:val="2"/>
              <w:sz w:val="28"/>
              <w:szCs w:val="28"/>
            </w:rPr>
          </w:pPr>
          <w:hyperlink w:anchor="_Toc161661189" w:history="1">
            <w:r w:rsidR="00754BF5" w:rsidRPr="00754BF5">
              <w:rPr>
                <w:rStyle w:val="ae"/>
                <w:rFonts w:ascii="Times New Roman" w:hAnsi="Times New Roman" w:cs="Times New Roman"/>
                <w:noProof/>
                <w:sz w:val="28"/>
                <w:szCs w:val="28"/>
                <w:lang w:val="uk-UA"/>
              </w:rPr>
              <w:t>1.3</w:t>
            </w:r>
            <w:r w:rsidR="00754BF5" w:rsidRPr="00754BF5">
              <w:rPr>
                <w:rFonts w:ascii="Times New Roman" w:eastAsiaTheme="minorEastAsia" w:hAnsi="Times New Roman" w:cs="Times New Roman"/>
                <w:noProof/>
                <w:kern w:val="2"/>
                <w:sz w:val="28"/>
                <w:szCs w:val="28"/>
              </w:rPr>
              <w:tab/>
            </w:r>
            <w:r w:rsidR="00754BF5" w:rsidRPr="00754BF5">
              <w:rPr>
                <w:rStyle w:val="ae"/>
                <w:rFonts w:ascii="Times New Roman" w:hAnsi="Times New Roman" w:cs="Times New Roman"/>
                <w:noProof/>
                <w:sz w:val="28"/>
                <w:szCs w:val="28"/>
                <w:lang w:val="uk-UA"/>
              </w:rPr>
              <w:t>Об'ємно-планувальні рішення</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_Toc161661189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8</w:t>
            </w:r>
            <w:r w:rsidRPr="00754BF5">
              <w:rPr>
                <w:rFonts w:ascii="Times New Roman" w:hAnsi="Times New Roman" w:cs="Times New Roman"/>
                <w:noProof/>
                <w:webHidden/>
                <w:sz w:val="28"/>
                <w:szCs w:val="28"/>
              </w:rPr>
              <w:fldChar w:fldCharType="end"/>
            </w:r>
          </w:hyperlink>
        </w:p>
        <w:p w:rsidR="00754BF5" w:rsidRPr="00754BF5" w:rsidRDefault="00B0359D">
          <w:pPr>
            <w:pStyle w:val="23"/>
            <w:tabs>
              <w:tab w:val="right" w:leader="dot" w:pos="9345"/>
            </w:tabs>
            <w:rPr>
              <w:rFonts w:ascii="Times New Roman" w:eastAsiaTheme="minorEastAsia" w:hAnsi="Times New Roman" w:cs="Times New Roman"/>
              <w:noProof/>
              <w:kern w:val="2"/>
              <w:sz w:val="28"/>
              <w:szCs w:val="28"/>
            </w:rPr>
          </w:pPr>
          <w:hyperlink w:anchor="_Toc161661190" w:history="1">
            <w:r w:rsidR="00754BF5" w:rsidRPr="00754BF5">
              <w:rPr>
                <w:rStyle w:val="ae"/>
                <w:rFonts w:ascii="Times New Roman" w:hAnsi="Times New Roman" w:cs="Times New Roman"/>
                <w:noProof/>
                <w:sz w:val="28"/>
                <w:szCs w:val="28"/>
                <w:lang w:val="uk-UA"/>
              </w:rPr>
              <w:t>1.4 Пожежна безпека</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_Toc161661190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8</w:t>
            </w:r>
            <w:r w:rsidRPr="00754BF5">
              <w:rPr>
                <w:rFonts w:ascii="Times New Roman" w:hAnsi="Times New Roman" w:cs="Times New Roman"/>
                <w:noProof/>
                <w:webHidden/>
                <w:sz w:val="28"/>
                <w:szCs w:val="28"/>
              </w:rPr>
              <w:fldChar w:fldCharType="end"/>
            </w:r>
          </w:hyperlink>
        </w:p>
        <w:p w:rsidR="00754BF5" w:rsidRPr="00754BF5" w:rsidRDefault="00B0359D">
          <w:pPr>
            <w:pStyle w:val="23"/>
            <w:tabs>
              <w:tab w:val="right" w:leader="dot" w:pos="9345"/>
            </w:tabs>
            <w:rPr>
              <w:rFonts w:ascii="Times New Roman" w:eastAsiaTheme="minorEastAsia" w:hAnsi="Times New Roman" w:cs="Times New Roman"/>
              <w:noProof/>
              <w:kern w:val="2"/>
              <w:sz w:val="28"/>
              <w:szCs w:val="28"/>
            </w:rPr>
          </w:pPr>
          <w:hyperlink w:anchor="_Toc161661191" w:history="1">
            <w:r w:rsidR="00754BF5" w:rsidRPr="00754BF5">
              <w:rPr>
                <w:rStyle w:val="ae"/>
                <w:rFonts w:ascii="Times New Roman" w:hAnsi="Times New Roman" w:cs="Times New Roman"/>
                <w:noProof/>
                <w:sz w:val="28"/>
                <w:szCs w:val="28"/>
                <w:lang w:val="uk-UA"/>
              </w:rPr>
              <w:t>1.5 Інженерне обладнання</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_Toc161661191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8</w:t>
            </w:r>
            <w:r w:rsidRPr="00754BF5">
              <w:rPr>
                <w:rFonts w:ascii="Times New Roman" w:hAnsi="Times New Roman" w:cs="Times New Roman"/>
                <w:noProof/>
                <w:webHidden/>
                <w:sz w:val="28"/>
                <w:szCs w:val="28"/>
              </w:rPr>
              <w:fldChar w:fldCharType="end"/>
            </w:r>
          </w:hyperlink>
        </w:p>
        <w:p w:rsidR="00754BF5" w:rsidRPr="00754BF5" w:rsidRDefault="00B0359D">
          <w:pPr>
            <w:pStyle w:val="11"/>
            <w:tabs>
              <w:tab w:val="right" w:leader="dot" w:pos="9345"/>
            </w:tabs>
            <w:rPr>
              <w:rFonts w:ascii="Times New Roman" w:eastAsiaTheme="minorEastAsia" w:hAnsi="Times New Roman" w:cs="Times New Roman"/>
              <w:noProof/>
              <w:kern w:val="2"/>
              <w:sz w:val="28"/>
              <w:szCs w:val="28"/>
            </w:rPr>
          </w:pPr>
          <w:hyperlink w:anchor="_Toc161661192" w:history="1">
            <w:r w:rsidR="00754BF5" w:rsidRPr="00754BF5">
              <w:rPr>
                <w:rStyle w:val="ae"/>
                <w:rFonts w:ascii="Times New Roman" w:hAnsi="Times New Roman" w:cs="Times New Roman"/>
                <w:b/>
                <w:bCs/>
                <w:noProof/>
                <w:sz w:val="28"/>
                <w:szCs w:val="28"/>
                <w:lang w:val="uk-UA"/>
              </w:rPr>
              <w:t>РОЗДІЛ 2. ТЕОРЕТИЧНО–ДОСЛІДНИЦЬКА ЧАСТИНА. Основні принципи проєктування дизайну інтер’єрів центрів фізичної реабілітації</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_Toc161661192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9</w:t>
            </w:r>
            <w:r w:rsidRPr="00754BF5">
              <w:rPr>
                <w:rFonts w:ascii="Times New Roman" w:hAnsi="Times New Roman" w:cs="Times New Roman"/>
                <w:noProof/>
                <w:webHidden/>
                <w:sz w:val="28"/>
                <w:szCs w:val="28"/>
              </w:rPr>
              <w:fldChar w:fldCharType="end"/>
            </w:r>
          </w:hyperlink>
        </w:p>
        <w:p w:rsidR="00754BF5" w:rsidRPr="00754BF5" w:rsidRDefault="00B0359D">
          <w:pPr>
            <w:pStyle w:val="23"/>
            <w:tabs>
              <w:tab w:val="right" w:leader="dot" w:pos="9345"/>
            </w:tabs>
            <w:rPr>
              <w:rFonts w:ascii="Times New Roman" w:eastAsiaTheme="minorEastAsia" w:hAnsi="Times New Roman" w:cs="Times New Roman"/>
              <w:noProof/>
              <w:kern w:val="2"/>
              <w:sz w:val="28"/>
              <w:szCs w:val="28"/>
            </w:rPr>
          </w:pPr>
          <w:hyperlink w:anchor="_Toc161661193" w:history="1">
            <w:r w:rsidR="00754BF5" w:rsidRPr="00754BF5">
              <w:rPr>
                <w:rStyle w:val="ae"/>
                <w:rFonts w:ascii="Times New Roman" w:hAnsi="Times New Roman" w:cs="Times New Roman"/>
                <w:noProof/>
                <w:sz w:val="28"/>
                <w:szCs w:val="28"/>
                <w:lang w:val="uk-UA"/>
              </w:rPr>
              <w:t>2.1 Універсальний дизайн</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_Toc161661193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10</w:t>
            </w:r>
            <w:r w:rsidRPr="00754BF5">
              <w:rPr>
                <w:rFonts w:ascii="Times New Roman" w:hAnsi="Times New Roman" w:cs="Times New Roman"/>
                <w:noProof/>
                <w:webHidden/>
                <w:sz w:val="28"/>
                <w:szCs w:val="28"/>
              </w:rPr>
              <w:fldChar w:fldCharType="end"/>
            </w:r>
          </w:hyperlink>
        </w:p>
        <w:p w:rsidR="00754BF5" w:rsidRPr="00754BF5" w:rsidRDefault="00B0359D">
          <w:pPr>
            <w:pStyle w:val="23"/>
            <w:tabs>
              <w:tab w:val="right" w:leader="dot" w:pos="9345"/>
            </w:tabs>
            <w:rPr>
              <w:rFonts w:ascii="Times New Roman" w:eastAsiaTheme="minorEastAsia" w:hAnsi="Times New Roman" w:cs="Times New Roman"/>
              <w:noProof/>
              <w:kern w:val="2"/>
              <w:sz w:val="28"/>
              <w:szCs w:val="28"/>
            </w:rPr>
          </w:pPr>
          <w:hyperlink w:anchor="_Toc161661194" w:history="1">
            <w:r w:rsidR="00754BF5" w:rsidRPr="00754BF5">
              <w:rPr>
                <w:rStyle w:val="ae"/>
                <w:rFonts w:ascii="Times New Roman" w:hAnsi="Times New Roman" w:cs="Times New Roman"/>
                <w:noProof/>
                <w:sz w:val="28"/>
                <w:szCs w:val="28"/>
                <w:lang w:val="uk-UA"/>
              </w:rPr>
              <w:t>2.2 Безпечність простору</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_Toc161661194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11</w:t>
            </w:r>
            <w:r w:rsidRPr="00754BF5">
              <w:rPr>
                <w:rFonts w:ascii="Times New Roman" w:hAnsi="Times New Roman" w:cs="Times New Roman"/>
                <w:noProof/>
                <w:webHidden/>
                <w:sz w:val="28"/>
                <w:szCs w:val="28"/>
              </w:rPr>
              <w:fldChar w:fldCharType="end"/>
            </w:r>
          </w:hyperlink>
        </w:p>
        <w:p w:rsidR="00754BF5" w:rsidRPr="00754BF5" w:rsidRDefault="00B0359D">
          <w:pPr>
            <w:pStyle w:val="23"/>
            <w:tabs>
              <w:tab w:val="right" w:leader="dot" w:pos="9345"/>
            </w:tabs>
            <w:rPr>
              <w:rFonts w:ascii="Times New Roman" w:eastAsiaTheme="minorEastAsia" w:hAnsi="Times New Roman" w:cs="Times New Roman"/>
              <w:noProof/>
              <w:kern w:val="2"/>
              <w:sz w:val="28"/>
              <w:szCs w:val="28"/>
            </w:rPr>
          </w:pPr>
          <w:hyperlink w:anchor="_Toc161661195" w:history="1">
            <w:r w:rsidR="00754BF5" w:rsidRPr="00754BF5">
              <w:rPr>
                <w:rStyle w:val="ae"/>
                <w:rFonts w:ascii="Times New Roman" w:hAnsi="Times New Roman" w:cs="Times New Roman"/>
                <w:noProof/>
                <w:sz w:val="28"/>
                <w:szCs w:val="28"/>
                <w:lang w:val="uk-UA"/>
              </w:rPr>
              <w:t>2.3 Фізична реабілітація</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_Toc161661195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13</w:t>
            </w:r>
            <w:r w:rsidRPr="00754BF5">
              <w:rPr>
                <w:rFonts w:ascii="Times New Roman" w:hAnsi="Times New Roman" w:cs="Times New Roman"/>
                <w:noProof/>
                <w:webHidden/>
                <w:sz w:val="28"/>
                <w:szCs w:val="28"/>
              </w:rPr>
              <w:fldChar w:fldCharType="end"/>
            </w:r>
          </w:hyperlink>
        </w:p>
        <w:p w:rsidR="00754BF5" w:rsidRPr="00754BF5" w:rsidRDefault="00B0359D">
          <w:pPr>
            <w:pStyle w:val="23"/>
            <w:tabs>
              <w:tab w:val="right" w:leader="dot" w:pos="9345"/>
            </w:tabs>
            <w:rPr>
              <w:rFonts w:ascii="Times New Roman" w:eastAsiaTheme="minorEastAsia" w:hAnsi="Times New Roman" w:cs="Times New Roman"/>
              <w:noProof/>
              <w:kern w:val="2"/>
              <w:sz w:val="28"/>
              <w:szCs w:val="28"/>
            </w:rPr>
          </w:pPr>
          <w:hyperlink w:anchor="_Toc161661196" w:history="1">
            <w:r w:rsidR="00754BF5" w:rsidRPr="00754BF5">
              <w:rPr>
                <w:rStyle w:val="ae"/>
                <w:rFonts w:ascii="Times New Roman" w:hAnsi="Times New Roman" w:cs="Times New Roman"/>
                <w:noProof/>
                <w:sz w:val="28"/>
                <w:szCs w:val="28"/>
                <w:lang w:val="uk-UA"/>
              </w:rPr>
              <w:t>2.3 Колір та акустика</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_Toc161661196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16</w:t>
            </w:r>
            <w:r w:rsidRPr="00754BF5">
              <w:rPr>
                <w:rFonts w:ascii="Times New Roman" w:hAnsi="Times New Roman" w:cs="Times New Roman"/>
                <w:noProof/>
                <w:webHidden/>
                <w:sz w:val="28"/>
                <w:szCs w:val="28"/>
              </w:rPr>
              <w:fldChar w:fldCharType="end"/>
            </w:r>
          </w:hyperlink>
        </w:p>
        <w:p w:rsidR="00754BF5" w:rsidRPr="00754BF5" w:rsidRDefault="00B0359D">
          <w:pPr>
            <w:pStyle w:val="23"/>
            <w:tabs>
              <w:tab w:val="right" w:leader="dot" w:pos="9345"/>
            </w:tabs>
            <w:rPr>
              <w:rFonts w:ascii="Times New Roman" w:eastAsiaTheme="minorEastAsia" w:hAnsi="Times New Roman" w:cs="Times New Roman"/>
              <w:noProof/>
              <w:kern w:val="2"/>
              <w:sz w:val="28"/>
              <w:szCs w:val="28"/>
            </w:rPr>
          </w:pPr>
          <w:hyperlink w:anchor="_Toc161661197" w:history="1">
            <w:r w:rsidR="00754BF5" w:rsidRPr="00754BF5">
              <w:rPr>
                <w:rStyle w:val="ae"/>
                <w:rFonts w:ascii="Times New Roman" w:hAnsi="Times New Roman" w:cs="Times New Roman"/>
                <w:noProof/>
                <w:sz w:val="28"/>
                <w:szCs w:val="28"/>
                <w:lang w:val="uk-UA"/>
              </w:rPr>
              <w:t>2.4. Освітлення</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_Toc161661197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17</w:t>
            </w:r>
            <w:r w:rsidRPr="00754BF5">
              <w:rPr>
                <w:rFonts w:ascii="Times New Roman" w:hAnsi="Times New Roman" w:cs="Times New Roman"/>
                <w:noProof/>
                <w:webHidden/>
                <w:sz w:val="28"/>
                <w:szCs w:val="28"/>
              </w:rPr>
              <w:fldChar w:fldCharType="end"/>
            </w:r>
          </w:hyperlink>
        </w:p>
        <w:p w:rsidR="00754BF5" w:rsidRPr="00754BF5" w:rsidRDefault="00B0359D">
          <w:pPr>
            <w:pStyle w:val="11"/>
            <w:tabs>
              <w:tab w:val="right" w:leader="dot" w:pos="9345"/>
            </w:tabs>
            <w:rPr>
              <w:rFonts w:ascii="Times New Roman" w:eastAsiaTheme="minorEastAsia" w:hAnsi="Times New Roman" w:cs="Times New Roman"/>
              <w:noProof/>
              <w:kern w:val="2"/>
              <w:sz w:val="28"/>
              <w:szCs w:val="28"/>
            </w:rPr>
          </w:pPr>
          <w:hyperlink w:anchor="_Toc161661198" w:history="1">
            <w:r w:rsidR="00754BF5" w:rsidRPr="00754BF5">
              <w:rPr>
                <w:rStyle w:val="ae"/>
                <w:rFonts w:ascii="Times New Roman" w:hAnsi="Times New Roman" w:cs="Times New Roman"/>
                <w:b/>
                <w:bCs/>
                <w:noProof/>
                <w:sz w:val="28"/>
                <w:szCs w:val="28"/>
                <w:lang w:val="uk-UA"/>
              </w:rPr>
              <w:t>РОЗДІЛ 3.ПРОЄКТНА ЧАСТИНА</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_Toc161661198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18</w:t>
            </w:r>
            <w:r w:rsidRPr="00754BF5">
              <w:rPr>
                <w:rFonts w:ascii="Times New Roman" w:hAnsi="Times New Roman" w:cs="Times New Roman"/>
                <w:noProof/>
                <w:webHidden/>
                <w:sz w:val="28"/>
                <w:szCs w:val="28"/>
              </w:rPr>
              <w:fldChar w:fldCharType="end"/>
            </w:r>
          </w:hyperlink>
        </w:p>
        <w:p w:rsidR="00754BF5" w:rsidRPr="00754BF5" w:rsidRDefault="00B0359D">
          <w:pPr>
            <w:pStyle w:val="23"/>
            <w:tabs>
              <w:tab w:val="right" w:leader="dot" w:pos="9345"/>
            </w:tabs>
            <w:rPr>
              <w:rFonts w:ascii="Times New Roman" w:eastAsiaTheme="minorEastAsia" w:hAnsi="Times New Roman" w:cs="Times New Roman"/>
              <w:noProof/>
              <w:kern w:val="2"/>
              <w:sz w:val="28"/>
              <w:szCs w:val="28"/>
            </w:rPr>
          </w:pPr>
          <w:hyperlink w:anchor="_Toc161661199" w:history="1">
            <w:r w:rsidR="00754BF5" w:rsidRPr="00754BF5">
              <w:rPr>
                <w:rStyle w:val="ae"/>
                <w:rFonts w:ascii="Times New Roman" w:hAnsi="Times New Roman" w:cs="Times New Roman"/>
                <w:noProof/>
                <w:sz w:val="28"/>
                <w:szCs w:val="28"/>
                <w:lang w:val="uk-UA"/>
              </w:rPr>
              <w:t>3.1 Концепція</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_Toc161661199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18</w:t>
            </w:r>
            <w:r w:rsidRPr="00754BF5">
              <w:rPr>
                <w:rFonts w:ascii="Times New Roman" w:hAnsi="Times New Roman" w:cs="Times New Roman"/>
                <w:noProof/>
                <w:webHidden/>
                <w:sz w:val="28"/>
                <w:szCs w:val="28"/>
              </w:rPr>
              <w:fldChar w:fldCharType="end"/>
            </w:r>
          </w:hyperlink>
        </w:p>
        <w:p w:rsidR="00754BF5" w:rsidRPr="00754BF5" w:rsidRDefault="00B0359D">
          <w:pPr>
            <w:pStyle w:val="23"/>
            <w:tabs>
              <w:tab w:val="right" w:leader="dot" w:pos="9345"/>
            </w:tabs>
            <w:rPr>
              <w:rFonts w:ascii="Times New Roman" w:eastAsiaTheme="minorEastAsia" w:hAnsi="Times New Roman" w:cs="Times New Roman"/>
              <w:noProof/>
              <w:kern w:val="2"/>
              <w:sz w:val="28"/>
              <w:szCs w:val="28"/>
            </w:rPr>
          </w:pPr>
          <w:hyperlink w:anchor="_Toc161661200" w:history="1">
            <w:r w:rsidR="00754BF5" w:rsidRPr="00754BF5">
              <w:rPr>
                <w:rStyle w:val="ae"/>
                <w:rFonts w:ascii="Times New Roman" w:hAnsi="Times New Roman" w:cs="Times New Roman"/>
                <w:noProof/>
                <w:sz w:val="28"/>
                <w:szCs w:val="28"/>
                <w:lang w:val="uk-UA"/>
              </w:rPr>
              <w:t>3.2. Архітектурно-планувальне рішення</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_Toc161661200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19</w:t>
            </w:r>
            <w:r w:rsidRPr="00754BF5">
              <w:rPr>
                <w:rFonts w:ascii="Times New Roman" w:hAnsi="Times New Roman" w:cs="Times New Roman"/>
                <w:noProof/>
                <w:webHidden/>
                <w:sz w:val="28"/>
                <w:szCs w:val="28"/>
              </w:rPr>
              <w:fldChar w:fldCharType="end"/>
            </w:r>
          </w:hyperlink>
        </w:p>
        <w:p w:rsidR="00754BF5" w:rsidRPr="00754BF5" w:rsidRDefault="00B0359D">
          <w:pPr>
            <w:pStyle w:val="23"/>
            <w:tabs>
              <w:tab w:val="right" w:leader="dot" w:pos="9345"/>
            </w:tabs>
            <w:rPr>
              <w:rFonts w:ascii="Times New Roman" w:eastAsiaTheme="minorEastAsia" w:hAnsi="Times New Roman" w:cs="Times New Roman"/>
              <w:noProof/>
              <w:kern w:val="2"/>
              <w:sz w:val="28"/>
              <w:szCs w:val="28"/>
            </w:rPr>
          </w:pPr>
          <w:hyperlink w:anchor="_Toc161661201" w:history="1">
            <w:r w:rsidR="00754BF5" w:rsidRPr="00754BF5">
              <w:rPr>
                <w:rStyle w:val="ae"/>
                <w:rFonts w:ascii="Times New Roman" w:hAnsi="Times New Roman" w:cs="Times New Roman"/>
                <w:noProof/>
                <w:sz w:val="28"/>
                <w:szCs w:val="28"/>
                <w:lang w:val="uk-UA"/>
              </w:rPr>
              <w:t>3.3.Художньо-образне рішення інтер’єру</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_Toc161661201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22</w:t>
            </w:r>
            <w:r w:rsidRPr="00754BF5">
              <w:rPr>
                <w:rFonts w:ascii="Times New Roman" w:hAnsi="Times New Roman" w:cs="Times New Roman"/>
                <w:noProof/>
                <w:webHidden/>
                <w:sz w:val="28"/>
                <w:szCs w:val="28"/>
              </w:rPr>
              <w:fldChar w:fldCharType="end"/>
            </w:r>
          </w:hyperlink>
        </w:p>
        <w:p w:rsidR="00754BF5" w:rsidRPr="00754BF5" w:rsidRDefault="00B0359D">
          <w:pPr>
            <w:pStyle w:val="23"/>
            <w:tabs>
              <w:tab w:val="right" w:leader="dot" w:pos="9345"/>
            </w:tabs>
            <w:rPr>
              <w:rFonts w:ascii="Times New Roman" w:eastAsiaTheme="minorEastAsia" w:hAnsi="Times New Roman" w:cs="Times New Roman"/>
              <w:noProof/>
              <w:kern w:val="2"/>
              <w:sz w:val="28"/>
              <w:szCs w:val="28"/>
            </w:rPr>
          </w:pPr>
          <w:hyperlink w:anchor="_Toc161661202" w:history="1">
            <w:r w:rsidR="00754BF5" w:rsidRPr="00754BF5">
              <w:rPr>
                <w:rStyle w:val="ae"/>
                <w:rFonts w:ascii="Times New Roman" w:hAnsi="Times New Roman" w:cs="Times New Roman"/>
                <w:noProof/>
                <w:sz w:val="28"/>
                <w:szCs w:val="28"/>
                <w:lang w:val="uk-UA"/>
              </w:rPr>
              <w:t>3.4.Конструктивне рішення</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_Toc161661202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22</w:t>
            </w:r>
            <w:r w:rsidRPr="00754BF5">
              <w:rPr>
                <w:rFonts w:ascii="Times New Roman" w:hAnsi="Times New Roman" w:cs="Times New Roman"/>
                <w:noProof/>
                <w:webHidden/>
                <w:sz w:val="28"/>
                <w:szCs w:val="28"/>
              </w:rPr>
              <w:fldChar w:fldCharType="end"/>
            </w:r>
          </w:hyperlink>
        </w:p>
        <w:p w:rsidR="00754BF5" w:rsidRPr="00754BF5" w:rsidRDefault="00B0359D">
          <w:pPr>
            <w:pStyle w:val="23"/>
            <w:tabs>
              <w:tab w:val="right" w:leader="dot" w:pos="9345"/>
            </w:tabs>
            <w:rPr>
              <w:rFonts w:ascii="Times New Roman" w:eastAsiaTheme="minorEastAsia" w:hAnsi="Times New Roman" w:cs="Times New Roman"/>
              <w:noProof/>
              <w:kern w:val="2"/>
              <w:sz w:val="28"/>
              <w:szCs w:val="28"/>
            </w:rPr>
          </w:pPr>
          <w:hyperlink w:anchor="_Toc161661203" w:history="1">
            <w:r w:rsidR="00754BF5" w:rsidRPr="00754BF5">
              <w:rPr>
                <w:rStyle w:val="ae"/>
                <w:rFonts w:ascii="Times New Roman" w:hAnsi="Times New Roman" w:cs="Times New Roman"/>
                <w:noProof/>
                <w:sz w:val="28"/>
                <w:szCs w:val="28"/>
                <w:lang w:val="uk-UA"/>
              </w:rPr>
              <w:t>3.5.Оздоблювальні матеріали, використані при розробці інтер’єру</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_Toc161661203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22</w:t>
            </w:r>
            <w:r w:rsidRPr="00754BF5">
              <w:rPr>
                <w:rFonts w:ascii="Times New Roman" w:hAnsi="Times New Roman" w:cs="Times New Roman"/>
                <w:noProof/>
                <w:webHidden/>
                <w:sz w:val="28"/>
                <w:szCs w:val="28"/>
              </w:rPr>
              <w:fldChar w:fldCharType="end"/>
            </w:r>
          </w:hyperlink>
        </w:p>
        <w:p w:rsidR="00754BF5" w:rsidRPr="00754BF5" w:rsidRDefault="00B0359D">
          <w:pPr>
            <w:pStyle w:val="23"/>
            <w:tabs>
              <w:tab w:val="right" w:leader="dot" w:pos="9345"/>
            </w:tabs>
            <w:rPr>
              <w:rFonts w:ascii="Times New Roman" w:eastAsiaTheme="minorEastAsia" w:hAnsi="Times New Roman" w:cs="Times New Roman"/>
              <w:noProof/>
              <w:kern w:val="2"/>
              <w:sz w:val="28"/>
              <w:szCs w:val="28"/>
            </w:rPr>
          </w:pPr>
          <w:hyperlink w:anchor="_Toc161661204" w:history="1">
            <w:r w:rsidR="00754BF5" w:rsidRPr="00754BF5">
              <w:rPr>
                <w:rStyle w:val="ae"/>
                <w:rFonts w:ascii="Times New Roman" w:hAnsi="Times New Roman" w:cs="Times New Roman"/>
                <w:noProof/>
                <w:sz w:val="28"/>
                <w:szCs w:val="28"/>
                <w:lang w:val="uk-UA"/>
              </w:rPr>
              <w:t>3.6. Розрахунок штучного освітлення</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_Toc161661204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22</w:t>
            </w:r>
            <w:r w:rsidRPr="00754BF5">
              <w:rPr>
                <w:rFonts w:ascii="Times New Roman" w:hAnsi="Times New Roman" w:cs="Times New Roman"/>
                <w:noProof/>
                <w:webHidden/>
                <w:sz w:val="28"/>
                <w:szCs w:val="28"/>
              </w:rPr>
              <w:fldChar w:fldCharType="end"/>
            </w:r>
          </w:hyperlink>
        </w:p>
        <w:p w:rsidR="00754BF5" w:rsidRPr="00754BF5" w:rsidRDefault="00B0359D">
          <w:pPr>
            <w:pStyle w:val="11"/>
            <w:tabs>
              <w:tab w:val="right" w:leader="dot" w:pos="9345"/>
            </w:tabs>
            <w:rPr>
              <w:rFonts w:ascii="Times New Roman" w:eastAsiaTheme="minorEastAsia" w:hAnsi="Times New Roman" w:cs="Times New Roman"/>
              <w:noProof/>
              <w:kern w:val="2"/>
              <w:sz w:val="28"/>
              <w:szCs w:val="28"/>
            </w:rPr>
          </w:pPr>
          <w:hyperlink w:anchor="_Toc161661205" w:history="1">
            <w:r w:rsidR="00754BF5" w:rsidRPr="00754BF5">
              <w:rPr>
                <w:rStyle w:val="ae"/>
                <w:rFonts w:ascii="Times New Roman" w:hAnsi="Times New Roman" w:cs="Times New Roman"/>
                <w:b/>
                <w:bCs/>
                <w:noProof/>
                <w:sz w:val="28"/>
                <w:szCs w:val="28"/>
                <w:lang w:val="uk-UA"/>
              </w:rPr>
              <w:t>СПИСОК ВИКОРИСТАНИХ ДЖЕРЕЛ</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_Toc161661205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23</w:t>
            </w:r>
            <w:r w:rsidRPr="00754BF5">
              <w:rPr>
                <w:rFonts w:ascii="Times New Roman" w:hAnsi="Times New Roman" w:cs="Times New Roman"/>
                <w:noProof/>
                <w:webHidden/>
                <w:sz w:val="28"/>
                <w:szCs w:val="28"/>
              </w:rPr>
              <w:fldChar w:fldCharType="end"/>
            </w:r>
          </w:hyperlink>
        </w:p>
        <w:p w:rsidR="00754BF5" w:rsidRPr="00754BF5" w:rsidRDefault="00B0359D">
          <w:pPr>
            <w:pStyle w:val="11"/>
            <w:tabs>
              <w:tab w:val="right" w:leader="dot" w:pos="9345"/>
            </w:tabs>
            <w:rPr>
              <w:rFonts w:ascii="Times New Roman" w:eastAsiaTheme="minorEastAsia" w:hAnsi="Times New Roman" w:cs="Times New Roman"/>
              <w:noProof/>
              <w:kern w:val="2"/>
              <w:sz w:val="28"/>
              <w:szCs w:val="28"/>
            </w:rPr>
          </w:pPr>
          <w:hyperlink w:anchor="_Toc161661206" w:history="1">
            <w:r w:rsidR="00754BF5" w:rsidRPr="00754BF5">
              <w:rPr>
                <w:rStyle w:val="ae"/>
                <w:rFonts w:ascii="Times New Roman" w:hAnsi="Times New Roman" w:cs="Times New Roman"/>
                <w:b/>
                <w:bCs/>
                <w:noProof/>
                <w:sz w:val="28"/>
                <w:szCs w:val="28"/>
                <w:lang w:val="uk-UA"/>
              </w:rPr>
              <w:t>ДОДАТКИ</w:t>
            </w:r>
            <w:r w:rsidR="00754BF5" w:rsidRPr="00754BF5">
              <w:rPr>
                <w:rFonts w:ascii="Times New Roman" w:hAnsi="Times New Roman" w:cs="Times New Roman"/>
                <w:noProof/>
                <w:webHidden/>
                <w:sz w:val="28"/>
                <w:szCs w:val="28"/>
              </w:rPr>
              <w:tab/>
            </w:r>
            <w:r w:rsidRPr="00754BF5">
              <w:rPr>
                <w:rFonts w:ascii="Times New Roman" w:hAnsi="Times New Roman" w:cs="Times New Roman"/>
                <w:noProof/>
                <w:webHidden/>
                <w:sz w:val="28"/>
                <w:szCs w:val="28"/>
              </w:rPr>
              <w:fldChar w:fldCharType="begin"/>
            </w:r>
            <w:r w:rsidR="00754BF5" w:rsidRPr="00754BF5">
              <w:rPr>
                <w:rFonts w:ascii="Times New Roman" w:hAnsi="Times New Roman" w:cs="Times New Roman"/>
                <w:noProof/>
                <w:webHidden/>
                <w:sz w:val="28"/>
                <w:szCs w:val="28"/>
              </w:rPr>
              <w:instrText xml:space="preserve"> PAGEREF _Toc161661206 \h </w:instrText>
            </w:r>
            <w:r w:rsidRPr="00754BF5">
              <w:rPr>
                <w:rFonts w:ascii="Times New Roman" w:hAnsi="Times New Roman" w:cs="Times New Roman"/>
                <w:noProof/>
                <w:webHidden/>
                <w:sz w:val="28"/>
                <w:szCs w:val="28"/>
              </w:rPr>
            </w:r>
            <w:r w:rsidRPr="00754BF5">
              <w:rPr>
                <w:rFonts w:ascii="Times New Roman" w:hAnsi="Times New Roman" w:cs="Times New Roman"/>
                <w:noProof/>
                <w:webHidden/>
                <w:sz w:val="28"/>
                <w:szCs w:val="28"/>
              </w:rPr>
              <w:fldChar w:fldCharType="separate"/>
            </w:r>
            <w:r w:rsidR="00754BF5" w:rsidRPr="00754BF5">
              <w:rPr>
                <w:rFonts w:ascii="Times New Roman" w:hAnsi="Times New Roman" w:cs="Times New Roman"/>
                <w:noProof/>
                <w:webHidden/>
                <w:sz w:val="28"/>
                <w:szCs w:val="28"/>
              </w:rPr>
              <w:t>24</w:t>
            </w:r>
            <w:r w:rsidRPr="00754BF5">
              <w:rPr>
                <w:rFonts w:ascii="Times New Roman" w:hAnsi="Times New Roman" w:cs="Times New Roman"/>
                <w:noProof/>
                <w:webHidden/>
                <w:sz w:val="28"/>
                <w:szCs w:val="28"/>
              </w:rPr>
              <w:fldChar w:fldCharType="end"/>
            </w:r>
          </w:hyperlink>
        </w:p>
        <w:p w:rsidR="002B3456" w:rsidRPr="00754BF5" w:rsidRDefault="00B0359D">
          <w:pPr>
            <w:rPr>
              <w:rFonts w:ascii="Times New Roman" w:hAnsi="Times New Roman" w:cs="Times New Roman"/>
              <w:sz w:val="28"/>
              <w:szCs w:val="28"/>
            </w:rPr>
          </w:pPr>
          <w:r w:rsidRPr="00754BF5">
            <w:rPr>
              <w:rFonts w:ascii="Times New Roman" w:hAnsi="Times New Roman" w:cs="Times New Roman"/>
              <w:b/>
              <w:bCs/>
              <w:sz w:val="28"/>
              <w:szCs w:val="28"/>
              <w:lang w:val="uk-UA"/>
            </w:rPr>
            <w:fldChar w:fldCharType="end"/>
          </w:r>
        </w:p>
      </w:sdtContent>
    </w:sdt>
    <w:p w:rsidR="00ED59EF" w:rsidRDefault="00ED59EF" w:rsidP="007C6DC9">
      <w:pPr>
        <w:jc w:val="center"/>
        <w:rPr>
          <w:rFonts w:ascii="Times New Roman" w:hAnsi="Times New Roman" w:cs="Times New Roman"/>
          <w:b/>
          <w:bCs/>
          <w:sz w:val="32"/>
          <w:szCs w:val="32"/>
          <w:lang w:val="uk-UA"/>
        </w:rPr>
      </w:pPr>
    </w:p>
    <w:p w:rsidR="00D74206" w:rsidRPr="00835C88" w:rsidRDefault="00D74206" w:rsidP="00D74206">
      <w:pPr>
        <w:spacing w:after="0" w:line="360" w:lineRule="auto"/>
        <w:rPr>
          <w:rFonts w:ascii="Times New Roman" w:hAnsi="Times New Roman" w:cs="Times New Roman"/>
          <w:sz w:val="28"/>
          <w:szCs w:val="28"/>
          <w:lang w:val="uk-UA"/>
        </w:rPr>
      </w:pPr>
    </w:p>
    <w:p w:rsidR="00D74206" w:rsidRPr="00835C88" w:rsidRDefault="00D74206" w:rsidP="00D74206">
      <w:pPr>
        <w:spacing w:after="0" w:line="360" w:lineRule="auto"/>
        <w:rPr>
          <w:rFonts w:ascii="Times New Roman" w:hAnsi="Times New Roman" w:cs="Times New Roman"/>
          <w:sz w:val="28"/>
          <w:szCs w:val="28"/>
          <w:lang w:val="uk-UA"/>
        </w:rPr>
      </w:pPr>
      <w:r w:rsidRPr="00835C88">
        <w:rPr>
          <w:rFonts w:ascii="Times New Roman" w:hAnsi="Times New Roman" w:cs="Times New Roman"/>
          <w:sz w:val="28"/>
          <w:szCs w:val="28"/>
          <w:lang w:val="uk-UA"/>
        </w:rPr>
        <w:br w:type="page"/>
      </w:r>
    </w:p>
    <w:p w:rsidR="004441E6" w:rsidRPr="00C71F4D" w:rsidRDefault="00ED59EF" w:rsidP="00C71F4D">
      <w:pPr>
        <w:pStyle w:val="1"/>
        <w:jc w:val="both"/>
        <w:rPr>
          <w:rFonts w:ascii="Times New Roman" w:hAnsi="Times New Roman" w:cs="Times New Roman"/>
          <w:b/>
          <w:bCs/>
          <w:color w:val="auto"/>
          <w:sz w:val="28"/>
          <w:szCs w:val="28"/>
          <w:lang w:val="uk-UA"/>
        </w:rPr>
      </w:pPr>
      <w:bookmarkStart w:id="0" w:name="_Toc161661185"/>
      <w:r w:rsidRPr="00C71F4D">
        <w:rPr>
          <w:rFonts w:ascii="Times New Roman" w:hAnsi="Times New Roman" w:cs="Times New Roman"/>
          <w:b/>
          <w:bCs/>
          <w:color w:val="auto"/>
          <w:sz w:val="28"/>
          <w:szCs w:val="28"/>
          <w:lang w:val="uk-UA"/>
        </w:rPr>
        <w:lastRenderedPageBreak/>
        <w:t>ВСТУП</w:t>
      </w:r>
      <w:bookmarkEnd w:id="0"/>
    </w:p>
    <w:p w:rsidR="00442CFD" w:rsidRDefault="00ED59EF" w:rsidP="00442CFD">
      <w:pPr>
        <w:spacing w:after="0" w:line="360" w:lineRule="auto"/>
        <w:ind w:firstLine="720"/>
        <w:jc w:val="both"/>
        <w:rPr>
          <w:rFonts w:ascii="Times New Roman" w:hAnsi="Times New Roman" w:cs="Times New Roman"/>
          <w:sz w:val="28"/>
          <w:szCs w:val="28"/>
          <w:lang w:val="uk-UA"/>
        </w:rPr>
      </w:pPr>
      <w:r w:rsidRPr="00ED59EF">
        <w:rPr>
          <w:rFonts w:ascii="Times New Roman" w:hAnsi="Times New Roman" w:cs="Times New Roman"/>
          <w:b/>
          <w:bCs/>
          <w:sz w:val="28"/>
          <w:szCs w:val="28"/>
          <w:lang w:val="uk-UA"/>
        </w:rPr>
        <w:t>Актуальність теми.</w:t>
      </w:r>
      <w:bookmarkStart w:id="1" w:name="_Hlk161307625"/>
      <w:r w:rsidR="00F450AD">
        <w:rPr>
          <w:rFonts w:ascii="Times New Roman" w:hAnsi="Times New Roman" w:cs="Times New Roman"/>
          <w:sz w:val="28"/>
          <w:szCs w:val="28"/>
          <w:lang w:val="uk-UA"/>
        </w:rPr>
        <w:t xml:space="preserve">За даними Міністерства охорони здоров’я кількість цивільних та військових людей, які потребують </w:t>
      </w:r>
      <w:r w:rsidR="009A0FE5">
        <w:rPr>
          <w:rFonts w:ascii="Times New Roman" w:hAnsi="Times New Roman" w:cs="Times New Roman"/>
          <w:sz w:val="28"/>
          <w:szCs w:val="28"/>
          <w:lang w:val="uk-UA"/>
        </w:rPr>
        <w:t xml:space="preserve">фізичної </w:t>
      </w:r>
      <w:r w:rsidR="00F450AD">
        <w:rPr>
          <w:rFonts w:ascii="Times New Roman" w:hAnsi="Times New Roman" w:cs="Times New Roman"/>
          <w:sz w:val="28"/>
          <w:szCs w:val="28"/>
          <w:lang w:val="uk-UA"/>
        </w:rPr>
        <w:t>реабілітації, зростає</w:t>
      </w:r>
      <w:r w:rsidR="0044046F">
        <w:rPr>
          <w:rFonts w:ascii="Times New Roman" w:hAnsi="Times New Roman" w:cs="Times New Roman"/>
          <w:sz w:val="28"/>
          <w:szCs w:val="28"/>
          <w:lang w:val="uk-UA"/>
        </w:rPr>
        <w:t xml:space="preserve"> щодня. </w:t>
      </w:r>
      <w:bookmarkEnd w:id="1"/>
      <w:r w:rsidR="002030D9" w:rsidRPr="008B7FDE">
        <w:rPr>
          <w:rFonts w:ascii="Times New Roman" w:hAnsi="Times New Roman" w:cs="Times New Roman"/>
          <w:sz w:val="28"/>
          <w:szCs w:val="28"/>
          <w:lang w:val="uk-UA"/>
        </w:rPr>
        <w:t xml:space="preserve">На сьогодні військова ситуація в </w:t>
      </w:r>
      <w:proofErr w:type="spellStart"/>
      <w:r w:rsidR="002030D9" w:rsidRPr="008B7FDE">
        <w:rPr>
          <w:rFonts w:ascii="Times New Roman" w:hAnsi="Times New Roman" w:cs="Times New Roman"/>
          <w:sz w:val="28"/>
          <w:szCs w:val="28"/>
          <w:lang w:val="uk-UA"/>
        </w:rPr>
        <w:t>Украініпоглибшує</w:t>
      </w:r>
      <w:proofErr w:type="spellEnd"/>
      <w:r w:rsidR="002030D9" w:rsidRPr="008B7FDE">
        <w:rPr>
          <w:rFonts w:ascii="Times New Roman" w:hAnsi="Times New Roman" w:cs="Times New Roman"/>
          <w:sz w:val="28"/>
          <w:szCs w:val="28"/>
          <w:lang w:val="uk-UA"/>
        </w:rPr>
        <w:t xml:space="preserve"> та загостює проблематику </w:t>
      </w:r>
      <w:r w:rsidR="00214F73">
        <w:rPr>
          <w:rFonts w:ascii="Times New Roman" w:hAnsi="Times New Roman" w:cs="Times New Roman"/>
          <w:sz w:val="28"/>
          <w:szCs w:val="28"/>
          <w:lang w:val="uk-UA"/>
        </w:rPr>
        <w:t xml:space="preserve">фізичного відновлення </w:t>
      </w:r>
      <w:r w:rsidR="002030D9" w:rsidRPr="008B7FDE">
        <w:rPr>
          <w:rFonts w:ascii="Times New Roman" w:hAnsi="Times New Roman" w:cs="Times New Roman"/>
          <w:sz w:val="28"/>
          <w:szCs w:val="28"/>
          <w:lang w:val="uk-UA"/>
        </w:rPr>
        <w:t>людей з когнітивними</w:t>
      </w:r>
      <w:r w:rsidR="00506445">
        <w:rPr>
          <w:rFonts w:ascii="Times New Roman" w:hAnsi="Times New Roman" w:cs="Times New Roman"/>
          <w:sz w:val="28"/>
          <w:szCs w:val="28"/>
          <w:lang w:val="uk-UA"/>
        </w:rPr>
        <w:t xml:space="preserve"> та фізичними </w:t>
      </w:r>
      <w:r w:rsidR="002030D9" w:rsidRPr="008B7FDE">
        <w:rPr>
          <w:rFonts w:ascii="Times New Roman" w:hAnsi="Times New Roman" w:cs="Times New Roman"/>
          <w:sz w:val="28"/>
          <w:szCs w:val="28"/>
          <w:lang w:val="uk-UA"/>
        </w:rPr>
        <w:t>особливостями.</w:t>
      </w:r>
      <w:r w:rsidR="00CA07FC">
        <w:rPr>
          <w:rFonts w:ascii="Times New Roman" w:hAnsi="Times New Roman" w:cs="Times New Roman"/>
          <w:sz w:val="28"/>
          <w:szCs w:val="28"/>
          <w:lang w:val="uk-UA"/>
        </w:rPr>
        <w:t xml:space="preserve">Людей, що потребують </w:t>
      </w:r>
      <w:r w:rsidR="00FD3941">
        <w:rPr>
          <w:rFonts w:ascii="Times New Roman" w:hAnsi="Times New Roman" w:cs="Times New Roman"/>
          <w:sz w:val="28"/>
          <w:szCs w:val="28"/>
          <w:lang w:val="uk-UA"/>
        </w:rPr>
        <w:t>проходження реабілітації під наглядом к</w:t>
      </w:r>
      <w:r w:rsidR="00FC2CBC">
        <w:rPr>
          <w:rFonts w:ascii="Times New Roman" w:hAnsi="Times New Roman" w:cs="Times New Roman"/>
          <w:sz w:val="28"/>
          <w:szCs w:val="28"/>
          <w:lang w:val="uk-UA"/>
        </w:rPr>
        <w:t>в</w:t>
      </w:r>
      <w:r w:rsidR="00FD3941">
        <w:rPr>
          <w:rFonts w:ascii="Times New Roman" w:hAnsi="Times New Roman" w:cs="Times New Roman"/>
          <w:sz w:val="28"/>
          <w:szCs w:val="28"/>
          <w:lang w:val="uk-UA"/>
        </w:rPr>
        <w:t xml:space="preserve">аліфікованих спеціалістів </w:t>
      </w:r>
      <w:r w:rsidR="00816696">
        <w:rPr>
          <w:rFonts w:ascii="Times New Roman" w:hAnsi="Times New Roman" w:cs="Times New Roman"/>
          <w:sz w:val="28"/>
          <w:szCs w:val="28"/>
          <w:lang w:val="uk-UA"/>
        </w:rPr>
        <w:t xml:space="preserve">стає все більше. </w:t>
      </w:r>
    </w:p>
    <w:p w:rsidR="00AC3AAF" w:rsidRDefault="00B443BC" w:rsidP="00442CFD">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Проходження реабілітації </w:t>
      </w:r>
      <w:r w:rsidR="00450777">
        <w:rPr>
          <w:rFonts w:ascii="Times New Roman" w:hAnsi="Times New Roman" w:cs="Times New Roman"/>
          <w:sz w:val="28"/>
          <w:szCs w:val="28"/>
          <w:lang w:val="uk-UA"/>
        </w:rPr>
        <w:t>в спеціалізованих закл</w:t>
      </w:r>
      <w:r w:rsidR="00125588">
        <w:rPr>
          <w:rFonts w:ascii="Times New Roman" w:hAnsi="Times New Roman" w:cs="Times New Roman"/>
          <w:sz w:val="28"/>
          <w:szCs w:val="28"/>
          <w:lang w:val="uk-UA"/>
        </w:rPr>
        <w:t>адах</w:t>
      </w:r>
      <w:r w:rsidR="00855595">
        <w:rPr>
          <w:rFonts w:ascii="Times New Roman" w:hAnsi="Times New Roman" w:cs="Times New Roman"/>
          <w:sz w:val="28"/>
          <w:szCs w:val="28"/>
          <w:lang w:val="uk-UA"/>
        </w:rPr>
        <w:t xml:space="preserve"> громадського призначення</w:t>
      </w:r>
      <w:r w:rsidR="00125588">
        <w:rPr>
          <w:rFonts w:ascii="Times New Roman" w:hAnsi="Times New Roman" w:cs="Times New Roman"/>
          <w:sz w:val="28"/>
          <w:szCs w:val="28"/>
          <w:lang w:val="uk-UA"/>
        </w:rPr>
        <w:t>, а саме центрах фізичної реабілітації,</w:t>
      </w:r>
      <w:r w:rsidR="00450777">
        <w:rPr>
          <w:rFonts w:ascii="Times New Roman" w:hAnsi="Times New Roman" w:cs="Times New Roman"/>
          <w:sz w:val="28"/>
          <w:szCs w:val="28"/>
          <w:lang w:val="uk-UA"/>
        </w:rPr>
        <w:t xml:space="preserve"> є дуже важливим для </w:t>
      </w:r>
      <w:r w:rsidR="0083741C">
        <w:rPr>
          <w:rFonts w:ascii="Times New Roman" w:hAnsi="Times New Roman" w:cs="Times New Roman"/>
          <w:sz w:val="28"/>
          <w:szCs w:val="28"/>
          <w:lang w:val="uk-UA"/>
        </w:rPr>
        <w:t>кращого</w:t>
      </w:r>
      <w:r w:rsidR="00940BDE">
        <w:rPr>
          <w:rFonts w:ascii="Times New Roman" w:hAnsi="Times New Roman" w:cs="Times New Roman"/>
          <w:sz w:val="28"/>
          <w:szCs w:val="28"/>
          <w:lang w:val="uk-UA"/>
        </w:rPr>
        <w:t xml:space="preserve">відновлення </w:t>
      </w:r>
      <w:r w:rsidR="00AF6AE3">
        <w:rPr>
          <w:rFonts w:ascii="Times New Roman" w:hAnsi="Times New Roman" w:cs="Times New Roman"/>
          <w:sz w:val="28"/>
          <w:szCs w:val="28"/>
          <w:lang w:val="uk-UA"/>
        </w:rPr>
        <w:t xml:space="preserve">порушених або втрачених функцій організму. </w:t>
      </w:r>
    </w:p>
    <w:p w:rsidR="00AC3AAF" w:rsidRDefault="000B4B3A" w:rsidP="00442CFD">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Найбільш </w:t>
      </w:r>
      <w:r w:rsidR="00045248">
        <w:rPr>
          <w:rFonts w:ascii="Times New Roman" w:hAnsi="Times New Roman" w:cs="Times New Roman"/>
          <w:sz w:val="28"/>
          <w:szCs w:val="28"/>
          <w:lang w:val="uk-UA"/>
        </w:rPr>
        <w:t>ефективна</w:t>
      </w:r>
      <w:r>
        <w:rPr>
          <w:rFonts w:ascii="Times New Roman" w:hAnsi="Times New Roman" w:cs="Times New Roman"/>
          <w:sz w:val="28"/>
          <w:szCs w:val="28"/>
          <w:lang w:val="uk-UA"/>
        </w:rPr>
        <w:t xml:space="preserve"> реабілітація відбувається </w:t>
      </w:r>
      <w:r w:rsidR="00223400">
        <w:rPr>
          <w:rFonts w:ascii="Times New Roman" w:hAnsi="Times New Roman" w:cs="Times New Roman"/>
          <w:sz w:val="28"/>
          <w:szCs w:val="28"/>
          <w:lang w:val="uk-UA"/>
        </w:rPr>
        <w:t xml:space="preserve">за дотримання деяких основних принципів, таких як: </w:t>
      </w:r>
      <w:r w:rsidR="00C708E6">
        <w:rPr>
          <w:rFonts w:ascii="Times New Roman" w:hAnsi="Times New Roman" w:cs="Times New Roman"/>
          <w:sz w:val="28"/>
          <w:szCs w:val="28"/>
          <w:lang w:val="uk-UA"/>
        </w:rPr>
        <w:t>по</w:t>
      </w:r>
      <w:r w:rsidR="003661D6">
        <w:rPr>
          <w:rFonts w:ascii="Times New Roman" w:hAnsi="Times New Roman" w:cs="Times New Roman"/>
          <w:sz w:val="28"/>
          <w:szCs w:val="28"/>
          <w:lang w:val="uk-UA"/>
        </w:rPr>
        <w:t>ч</w:t>
      </w:r>
      <w:r w:rsidR="00C708E6">
        <w:rPr>
          <w:rFonts w:ascii="Times New Roman" w:hAnsi="Times New Roman" w:cs="Times New Roman"/>
          <w:sz w:val="28"/>
          <w:szCs w:val="28"/>
          <w:lang w:val="uk-UA"/>
        </w:rPr>
        <w:t>аток реабілітації на ранньому етапі</w:t>
      </w:r>
      <w:r w:rsidR="005A589E">
        <w:rPr>
          <w:rFonts w:ascii="Times New Roman" w:hAnsi="Times New Roman" w:cs="Times New Roman"/>
          <w:sz w:val="28"/>
          <w:szCs w:val="28"/>
          <w:lang w:val="uk-UA"/>
        </w:rPr>
        <w:t xml:space="preserve">виникнення </w:t>
      </w:r>
      <w:r w:rsidR="003661D6">
        <w:rPr>
          <w:rFonts w:ascii="Times New Roman" w:hAnsi="Times New Roman" w:cs="Times New Roman"/>
          <w:sz w:val="28"/>
          <w:szCs w:val="28"/>
          <w:lang w:val="uk-UA"/>
        </w:rPr>
        <w:t>проблеми, регулярність заходів</w:t>
      </w:r>
      <w:r w:rsidR="00B527D2">
        <w:rPr>
          <w:rFonts w:ascii="Times New Roman" w:hAnsi="Times New Roman" w:cs="Times New Roman"/>
          <w:sz w:val="28"/>
          <w:szCs w:val="28"/>
          <w:lang w:val="uk-UA"/>
        </w:rPr>
        <w:t xml:space="preserve"> та їх комплексність, </w:t>
      </w:r>
      <w:r w:rsidR="002F3B5C">
        <w:rPr>
          <w:rFonts w:ascii="Times New Roman" w:hAnsi="Times New Roman" w:cs="Times New Roman"/>
          <w:sz w:val="28"/>
          <w:szCs w:val="28"/>
          <w:lang w:val="uk-UA"/>
        </w:rPr>
        <w:t>індивідуальний підхід</w:t>
      </w:r>
      <w:r w:rsidR="00B527D2">
        <w:rPr>
          <w:rFonts w:ascii="Times New Roman" w:hAnsi="Times New Roman" w:cs="Times New Roman"/>
          <w:sz w:val="28"/>
          <w:szCs w:val="28"/>
          <w:lang w:val="uk-UA"/>
        </w:rPr>
        <w:t xml:space="preserve"> пр</w:t>
      </w:r>
      <w:r w:rsidR="00CA26E1">
        <w:rPr>
          <w:rFonts w:ascii="Times New Roman" w:hAnsi="Times New Roman" w:cs="Times New Roman"/>
          <w:sz w:val="28"/>
          <w:szCs w:val="28"/>
          <w:lang w:val="uk-UA"/>
        </w:rPr>
        <w:t xml:space="preserve">и складанні програми реабілітації </w:t>
      </w:r>
      <w:r w:rsidR="0070730D">
        <w:rPr>
          <w:rFonts w:ascii="Times New Roman" w:hAnsi="Times New Roman" w:cs="Times New Roman"/>
          <w:sz w:val="28"/>
          <w:szCs w:val="28"/>
          <w:lang w:val="uk-UA"/>
        </w:rPr>
        <w:t xml:space="preserve">та </w:t>
      </w:r>
      <w:r w:rsidR="00B63292">
        <w:rPr>
          <w:rFonts w:ascii="Times New Roman" w:hAnsi="Times New Roman" w:cs="Times New Roman"/>
          <w:sz w:val="28"/>
          <w:szCs w:val="28"/>
          <w:lang w:val="uk-UA"/>
        </w:rPr>
        <w:t xml:space="preserve">послідовність </w:t>
      </w:r>
      <w:r w:rsidR="00075B41">
        <w:rPr>
          <w:rFonts w:ascii="Times New Roman" w:hAnsi="Times New Roman" w:cs="Times New Roman"/>
          <w:sz w:val="28"/>
          <w:szCs w:val="28"/>
          <w:lang w:val="uk-UA"/>
        </w:rPr>
        <w:t xml:space="preserve">проведення </w:t>
      </w:r>
      <w:r w:rsidR="007F04B6">
        <w:rPr>
          <w:rFonts w:ascii="Times New Roman" w:hAnsi="Times New Roman" w:cs="Times New Roman"/>
          <w:sz w:val="28"/>
          <w:szCs w:val="28"/>
          <w:lang w:val="uk-UA"/>
        </w:rPr>
        <w:t>реабілітації</w:t>
      </w:r>
      <w:r w:rsidR="00075B41">
        <w:rPr>
          <w:rFonts w:ascii="Times New Roman" w:hAnsi="Times New Roman" w:cs="Times New Roman"/>
          <w:sz w:val="28"/>
          <w:szCs w:val="28"/>
          <w:lang w:val="uk-UA"/>
        </w:rPr>
        <w:t xml:space="preserve">. </w:t>
      </w:r>
      <w:r w:rsidR="005B400B">
        <w:rPr>
          <w:rFonts w:ascii="Times New Roman" w:hAnsi="Times New Roman" w:cs="Times New Roman"/>
          <w:sz w:val="28"/>
          <w:szCs w:val="28"/>
          <w:lang w:val="uk-UA"/>
        </w:rPr>
        <w:t>Таким чином</w:t>
      </w:r>
      <w:r w:rsidR="00E8438A">
        <w:rPr>
          <w:rFonts w:ascii="Times New Roman" w:hAnsi="Times New Roman" w:cs="Times New Roman"/>
          <w:sz w:val="28"/>
          <w:szCs w:val="28"/>
          <w:lang w:val="uk-UA"/>
        </w:rPr>
        <w:t>,</w:t>
      </w:r>
      <w:r w:rsidR="005B400B">
        <w:rPr>
          <w:rFonts w:ascii="Times New Roman" w:hAnsi="Times New Roman" w:cs="Times New Roman"/>
          <w:sz w:val="28"/>
          <w:szCs w:val="28"/>
          <w:lang w:val="uk-UA"/>
        </w:rPr>
        <w:t xml:space="preserve"> попит на послуги, які </w:t>
      </w:r>
      <w:r w:rsidR="00E8438A">
        <w:rPr>
          <w:rFonts w:ascii="Times New Roman" w:hAnsi="Times New Roman" w:cs="Times New Roman"/>
          <w:sz w:val="28"/>
          <w:szCs w:val="28"/>
          <w:lang w:val="uk-UA"/>
        </w:rPr>
        <w:t>н</w:t>
      </w:r>
      <w:r w:rsidR="005B400B">
        <w:rPr>
          <w:rFonts w:ascii="Times New Roman" w:hAnsi="Times New Roman" w:cs="Times New Roman"/>
          <w:sz w:val="28"/>
          <w:szCs w:val="28"/>
          <w:lang w:val="uk-UA"/>
        </w:rPr>
        <w:t xml:space="preserve">адають центри фізичної реабілітації </w:t>
      </w:r>
      <w:r w:rsidR="007F04B6">
        <w:rPr>
          <w:rFonts w:ascii="Times New Roman" w:hAnsi="Times New Roman" w:cs="Times New Roman"/>
          <w:sz w:val="28"/>
          <w:szCs w:val="28"/>
          <w:lang w:val="uk-UA"/>
        </w:rPr>
        <w:t>громадянам</w:t>
      </w:r>
      <w:r w:rsidR="00E8438A">
        <w:rPr>
          <w:rFonts w:ascii="Times New Roman" w:hAnsi="Times New Roman" w:cs="Times New Roman"/>
          <w:sz w:val="28"/>
          <w:szCs w:val="28"/>
          <w:lang w:val="uk-UA"/>
        </w:rPr>
        <w:t>, зростає.</w:t>
      </w:r>
    </w:p>
    <w:p w:rsidR="002030D9" w:rsidRDefault="0030030C" w:rsidP="00442CFD">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00080455">
        <w:rPr>
          <w:rFonts w:ascii="Times New Roman" w:hAnsi="Times New Roman" w:cs="Times New Roman"/>
          <w:sz w:val="28"/>
          <w:szCs w:val="28"/>
          <w:lang w:val="uk-UA"/>
        </w:rPr>
        <w:t>тже</w:t>
      </w:r>
      <w:r>
        <w:rPr>
          <w:rFonts w:ascii="Times New Roman" w:hAnsi="Times New Roman" w:cs="Times New Roman"/>
          <w:sz w:val="28"/>
          <w:szCs w:val="28"/>
          <w:lang w:val="uk-UA"/>
        </w:rPr>
        <w:t>,</w:t>
      </w:r>
      <w:r w:rsidR="00E8438A">
        <w:rPr>
          <w:rFonts w:ascii="Times New Roman" w:hAnsi="Times New Roman" w:cs="Times New Roman"/>
          <w:sz w:val="28"/>
          <w:szCs w:val="28"/>
          <w:lang w:val="uk-UA"/>
        </w:rPr>
        <w:t xml:space="preserve">розроблення </w:t>
      </w:r>
      <w:r w:rsidR="006B033A">
        <w:rPr>
          <w:rFonts w:ascii="Times New Roman" w:hAnsi="Times New Roman" w:cs="Times New Roman"/>
          <w:sz w:val="28"/>
          <w:szCs w:val="28"/>
          <w:lang w:val="uk-UA"/>
        </w:rPr>
        <w:t xml:space="preserve">дизайну </w:t>
      </w:r>
      <w:r w:rsidR="00EF3980">
        <w:rPr>
          <w:rFonts w:ascii="Times New Roman" w:hAnsi="Times New Roman" w:cs="Times New Roman"/>
          <w:sz w:val="28"/>
          <w:szCs w:val="28"/>
          <w:lang w:val="uk-UA"/>
        </w:rPr>
        <w:t>інтер’єр</w:t>
      </w:r>
      <w:r w:rsidR="00200990">
        <w:rPr>
          <w:rFonts w:ascii="Times New Roman" w:hAnsi="Times New Roman" w:cs="Times New Roman"/>
          <w:sz w:val="28"/>
          <w:szCs w:val="28"/>
          <w:lang w:val="uk-UA"/>
        </w:rPr>
        <w:t xml:space="preserve">у </w:t>
      </w:r>
      <w:r w:rsidR="006B033A">
        <w:rPr>
          <w:rFonts w:ascii="Times New Roman" w:hAnsi="Times New Roman" w:cs="Times New Roman"/>
          <w:sz w:val="28"/>
          <w:szCs w:val="28"/>
          <w:lang w:val="uk-UA"/>
        </w:rPr>
        <w:t>центру</w:t>
      </w:r>
      <w:r w:rsidR="00301953">
        <w:rPr>
          <w:rFonts w:ascii="Times New Roman" w:hAnsi="Times New Roman" w:cs="Times New Roman"/>
          <w:sz w:val="28"/>
          <w:szCs w:val="28"/>
          <w:lang w:val="uk-UA"/>
        </w:rPr>
        <w:t xml:space="preserve"> фізичної реабілітаціїє </w:t>
      </w:r>
      <w:r w:rsidR="00C62478">
        <w:rPr>
          <w:rFonts w:ascii="Times New Roman" w:hAnsi="Times New Roman" w:cs="Times New Roman"/>
          <w:sz w:val="28"/>
          <w:szCs w:val="28"/>
          <w:lang w:val="uk-UA"/>
        </w:rPr>
        <w:t>актуальним.</w:t>
      </w:r>
    </w:p>
    <w:p w:rsidR="00BC7DA1" w:rsidRPr="00835C88" w:rsidRDefault="00BC7DA1" w:rsidP="00BC7DA1">
      <w:pPr>
        <w:spacing w:after="0" w:line="360" w:lineRule="auto"/>
        <w:ind w:firstLine="720"/>
        <w:jc w:val="both"/>
        <w:rPr>
          <w:rFonts w:ascii="Times New Roman" w:hAnsi="Times New Roman" w:cs="Times New Roman"/>
          <w:sz w:val="28"/>
          <w:szCs w:val="28"/>
          <w:lang w:val="uk-UA"/>
        </w:rPr>
      </w:pPr>
      <w:proofErr w:type="spellStart"/>
      <w:r w:rsidRPr="00835C88">
        <w:rPr>
          <w:rFonts w:ascii="Times New Roman" w:hAnsi="Times New Roman" w:cs="Times New Roman"/>
          <w:b/>
          <w:bCs/>
          <w:sz w:val="28"/>
          <w:szCs w:val="28"/>
          <w:lang w:val="uk-UA"/>
        </w:rPr>
        <w:t>Метапроєкту</w:t>
      </w:r>
      <w:proofErr w:type="spellEnd"/>
      <w:r w:rsidR="00E8438A">
        <w:rPr>
          <w:rFonts w:ascii="Times New Roman" w:hAnsi="Times New Roman" w:cs="Times New Roman"/>
          <w:sz w:val="28"/>
          <w:szCs w:val="28"/>
          <w:lang w:val="uk-UA"/>
        </w:rPr>
        <w:t xml:space="preserve"> – </w:t>
      </w:r>
      <w:r w:rsidRPr="00835C88">
        <w:rPr>
          <w:rFonts w:ascii="Times New Roman" w:hAnsi="Times New Roman" w:cs="Times New Roman"/>
          <w:sz w:val="28"/>
          <w:szCs w:val="28"/>
          <w:lang w:val="uk-UA"/>
        </w:rPr>
        <w:t xml:space="preserve">розроблення дизайну інтер`єрів </w:t>
      </w:r>
      <w:r>
        <w:rPr>
          <w:rFonts w:ascii="Times New Roman" w:hAnsi="Times New Roman" w:cs="Times New Roman"/>
          <w:sz w:val="28"/>
          <w:szCs w:val="28"/>
          <w:lang w:val="uk-UA"/>
        </w:rPr>
        <w:t xml:space="preserve">центру фізичної реабілітації </w:t>
      </w:r>
      <w:r w:rsidRPr="00835C88">
        <w:rPr>
          <w:rFonts w:ascii="Times New Roman" w:hAnsi="Times New Roman" w:cs="Times New Roman"/>
          <w:sz w:val="28"/>
          <w:szCs w:val="28"/>
          <w:lang w:val="uk-UA"/>
        </w:rPr>
        <w:t>з дотриманням будівельних норм.</w:t>
      </w:r>
    </w:p>
    <w:p w:rsidR="00BC7DA1" w:rsidRPr="00835C88" w:rsidRDefault="00BC7DA1" w:rsidP="00BC7DA1">
      <w:pPr>
        <w:spacing w:after="0" w:line="360" w:lineRule="auto"/>
        <w:ind w:firstLine="720"/>
        <w:jc w:val="both"/>
        <w:rPr>
          <w:rFonts w:ascii="Times New Roman" w:hAnsi="Times New Roman" w:cs="Times New Roman"/>
          <w:b/>
          <w:bCs/>
          <w:sz w:val="28"/>
          <w:szCs w:val="28"/>
          <w:lang w:val="uk-UA"/>
        </w:rPr>
      </w:pPr>
      <w:r w:rsidRPr="00835C88">
        <w:rPr>
          <w:rFonts w:ascii="Times New Roman" w:hAnsi="Times New Roman" w:cs="Times New Roman"/>
          <w:b/>
          <w:bCs/>
          <w:sz w:val="28"/>
          <w:szCs w:val="28"/>
          <w:lang w:val="uk-UA"/>
        </w:rPr>
        <w:t>Завдання:</w:t>
      </w:r>
    </w:p>
    <w:p w:rsidR="00BC7DA1" w:rsidRPr="00835C88" w:rsidRDefault="00BC7DA1" w:rsidP="00BC7DA1">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1. Проаналізувати дизайн інтер`</w:t>
      </w:r>
      <w:r>
        <w:rPr>
          <w:rFonts w:ascii="Times New Roman" w:hAnsi="Times New Roman" w:cs="Times New Roman"/>
          <w:sz w:val="28"/>
          <w:szCs w:val="28"/>
          <w:lang w:val="uk-UA"/>
        </w:rPr>
        <w:t>єрів центрів фізичної реабілітації</w:t>
      </w:r>
      <w:r w:rsidRPr="00835C88">
        <w:rPr>
          <w:rFonts w:ascii="Times New Roman" w:hAnsi="Times New Roman" w:cs="Times New Roman"/>
          <w:sz w:val="28"/>
          <w:szCs w:val="28"/>
          <w:lang w:val="uk-UA"/>
        </w:rPr>
        <w:t>.</w:t>
      </w:r>
    </w:p>
    <w:p w:rsidR="00BC7DA1" w:rsidRPr="00835C88" w:rsidRDefault="00BC7DA1" w:rsidP="00BC7DA1">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2. Дослідити принципи проектування реабілітаційних центрів.</w:t>
      </w:r>
    </w:p>
    <w:p w:rsidR="00BC7DA1" w:rsidRPr="00835C88" w:rsidRDefault="00BC7DA1" w:rsidP="00BC7DA1">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3. Сформулювати основні ергономічні та будівельні норми для проектування закладу даного типу.</w:t>
      </w:r>
    </w:p>
    <w:p w:rsidR="00BC7DA1" w:rsidRPr="00835C88" w:rsidRDefault="00BC7DA1" w:rsidP="00BC7DA1">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4. Розробити концепцію інтер’єру.</w:t>
      </w:r>
    </w:p>
    <w:p w:rsidR="00BC7DA1" w:rsidRPr="00835C88" w:rsidRDefault="00BC7DA1" w:rsidP="00BC7DA1">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 xml:space="preserve">5.Розробити графічну частину </w:t>
      </w:r>
      <w:proofErr w:type="spellStart"/>
      <w:r w:rsidRPr="00835C88">
        <w:rPr>
          <w:rFonts w:ascii="Times New Roman" w:hAnsi="Times New Roman" w:cs="Times New Roman"/>
          <w:sz w:val="28"/>
          <w:szCs w:val="28"/>
          <w:lang w:val="uk-UA"/>
        </w:rPr>
        <w:t>проєкту</w:t>
      </w:r>
      <w:proofErr w:type="spellEnd"/>
      <w:r w:rsidRPr="00835C88">
        <w:rPr>
          <w:rFonts w:ascii="Times New Roman" w:hAnsi="Times New Roman" w:cs="Times New Roman"/>
          <w:sz w:val="28"/>
          <w:szCs w:val="28"/>
          <w:lang w:val="uk-UA"/>
        </w:rPr>
        <w:t xml:space="preserve">, документацію та візуалізації приміщень. </w:t>
      </w:r>
    </w:p>
    <w:p w:rsidR="00BC7DA1" w:rsidRDefault="00BC7DA1" w:rsidP="00BC7DA1">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b/>
          <w:bCs/>
          <w:sz w:val="28"/>
          <w:szCs w:val="28"/>
          <w:lang w:val="uk-UA"/>
        </w:rPr>
        <w:t xml:space="preserve">Об`єкт </w:t>
      </w:r>
      <w:proofErr w:type="spellStart"/>
      <w:r w:rsidRPr="00835C88">
        <w:rPr>
          <w:rFonts w:ascii="Times New Roman" w:hAnsi="Times New Roman" w:cs="Times New Roman"/>
          <w:b/>
          <w:bCs/>
          <w:sz w:val="28"/>
          <w:szCs w:val="28"/>
          <w:lang w:val="uk-UA"/>
        </w:rPr>
        <w:t>проєктування</w:t>
      </w:r>
      <w:proofErr w:type="spellEnd"/>
      <w:r w:rsidRPr="00835C88">
        <w:rPr>
          <w:rFonts w:ascii="Times New Roman" w:hAnsi="Times New Roman" w:cs="Times New Roman"/>
          <w:sz w:val="28"/>
          <w:szCs w:val="28"/>
          <w:lang w:val="uk-UA"/>
        </w:rPr>
        <w:t xml:space="preserve"> </w:t>
      </w:r>
      <w:proofErr w:type="spellStart"/>
      <w:r w:rsidRPr="00835C88">
        <w:rPr>
          <w:rFonts w:ascii="Times New Roman" w:hAnsi="Times New Roman" w:cs="Times New Roman"/>
          <w:sz w:val="28"/>
          <w:szCs w:val="28"/>
          <w:lang w:val="uk-UA"/>
        </w:rPr>
        <w:t>–приміщення</w:t>
      </w:r>
      <w:proofErr w:type="spellEnd"/>
      <w:r>
        <w:rPr>
          <w:rFonts w:ascii="Times New Roman" w:hAnsi="Times New Roman" w:cs="Times New Roman"/>
          <w:sz w:val="28"/>
          <w:szCs w:val="28"/>
          <w:lang w:val="uk-UA"/>
        </w:rPr>
        <w:t xml:space="preserve"> центру фізичної реабілітації</w:t>
      </w:r>
      <w:r w:rsidRPr="00835C88">
        <w:rPr>
          <w:rFonts w:ascii="Times New Roman" w:hAnsi="Times New Roman" w:cs="Times New Roman"/>
          <w:sz w:val="28"/>
          <w:szCs w:val="28"/>
          <w:lang w:val="uk-UA"/>
        </w:rPr>
        <w:t>.</w:t>
      </w:r>
    </w:p>
    <w:p w:rsidR="001660D1" w:rsidRDefault="00BC7DA1" w:rsidP="00DA4318">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b/>
          <w:bCs/>
          <w:sz w:val="28"/>
          <w:szCs w:val="28"/>
          <w:lang w:val="uk-UA"/>
        </w:rPr>
        <w:lastRenderedPageBreak/>
        <w:t xml:space="preserve">Предмет </w:t>
      </w:r>
      <w:proofErr w:type="spellStart"/>
      <w:r w:rsidRPr="00835C88">
        <w:rPr>
          <w:rFonts w:ascii="Times New Roman" w:hAnsi="Times New Roman" w:cs="Times New Roman"/>
          <w:b/>
          <w:bCs/>
          <w:sz w:val="28"/>
          <w:szCs w:val="28"/>
          <w:lang w:val="uk-UA"/>
        </w:rPr>
        <w:t>проєктування</w:t>
      </w:r>
      <w:proofErr w:type="spellEnd"/>
      <w:r w:rsidRPr="00835C88">
        <w:rPr>
          <w:rFonts w:ascii="Times New Roman" w:hAnsi="Times New Roman" w:cs="Times New Roman"/>
          <w:sz w:val="28"/>
          <w:szCs w:val="28"/>
          <w:lang w:val="uk-UA"/>
        </w:rPr>
        <w:t xml:space="preserve"> - дизайн інтер`єрів </w:t>
      </w:r>
      <w:r>
        <w:rPr>
          <w:rFonts w:ascii="Times New Roman" w:hAnsi="Times New Roman" w:cs="Times New Roman"/>
          <w:sz w:val="28"/>
          <w:szCs w:val="28"/>
          <w:lang w:val="uk-UA"/>
        </w:rPr>
        <w:t>центру фізичної реабілітації</w:t>
      </w:r>
      <w:r w:rsidR="001660D1">
        <w:rPr>
          <w:rFonts w:ascii="Times New Roman" w:hAnsi="Times New Roman" w:cs="Times New Roman"/>
          <w:sz w:val="28"/>
          <w:szCs w:val="28"/>
          <w:lang w:val="uk-UA"/>
        </w:rPr>
        <w:t>.</w:t>
      </w:r>
    </w:p>
    <w:p w:rsidR="00C461BC" w:rsidRPr="00C71F4D" w:rsidRDefault="00C461BC" w:rsidP="00C71F4D">
      <w:pPr>
        <w:pStyle w:val="1"/>
        <w:jc w:val="both"/>
        <w:rPr>
          <w:rFonts w:ascii="Times New Roman" w:hAnsi="Times New Roman" w:cs="Times New Roman"/>
          <w:b/>
          <w:bCs/>
          <w:color w:val="auto"/>
          <w:sz w:val="28"/>
          <w:szCs w:val="28"/>
          <w:lang w:val="uk-UA"/>
        </w:rPr>
      </w:pPr>
      <w:bookmarkStart w:id="2" w:name="_Toc161661186"/>
      <w:r w:rsidRPr="00C71F4D">
        <w:rPr>
          <w:rFonts w:ascii="Times New Roman" w:hAnsi="Times New Roman" w:cs="Times New Roman"/>
          <w:b/>
          <w:bCs/>
          <w:color w:val="auto"/>
          <w:sz w:val="28"/>
          <w:szCs w:val="28"/>
          <w:lang w:val="uk-UA"/>
        </w:rPr>
        <w:t>РОЗДІЛ 1.ЗАГАЛЬНА ЧАСТИНА</w:t>
      </w:r>
      <w:bookmarkEnd w:id="2"/>
    </w:p>
    <w:p w:rsidR="00C461BC" w:rsidRDefault="00C461BC" w:rsidP="00BA189C">
      <w:pPr>
        <w:pStyle w:val="2"/>
        <w:numPr>
          <w:ilvl w:val="1"/>
          <w:numId w:val="19"/>
        </w:numPr>
        <w:spacing w:before="0" w:after="0" w:line="360" w:lineRule="auto"/>
        <w:jc w:val="both"/>
        <w:rPr>
          <w:rFonts w:ascii="Times New Roman" w:hAnsi="Times New Roman" w:cs="Times New Roman"/>
          <w:color w:val="auto"/>
          <w:sz w:val="28"/>
          <w:szCs w:val="28"/>
          <w:lang w:val="uk-UA"/>
        </w:rPr>
      </w:pPr>
      <w:bookmarkStart w:id="3" w:name="_Toc161661187"/>
      <w:r w:rsidRPr="000B502E">
        <w:rPr>
          <w:rFonts w:ascii="Times New Roman" w:hAnsi="Times New Roman" w:cs="Times New Roman"/>
          <w:color w:val="auto"/>
          <w:sz w:val="28"/>
          <w:szCs w:val="28"/>
          <w:lang w:val="uk-UA"/>
        </w:rPr>
        <w:t>Загальні положення та норми</w:t>
      </w:r>
      <w:bookmarkEnd w:id="3"/>
    </w:p>
    <w:p w:rsidR="00BA189C" w:rsidRPr="007C213A" w:rsidRDefault="00C5043E" w:rsidP="005050C9">
      <w:pPr>
        <w:pStyle w:val="a7"/>
        <w:spacing w:after="0" w:line="360" w:lineRule="auto"/>
        <w:ind w:left="0"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Центр фізичної реабілітації </w:t>
      </w:r>
      <w:r w:rsidR="00B82086">
        <w:rPr>
          <w:rFonts w:ascii="Times New Roman" w:hAnsi="Times New Roman" w:cs="Times New Roman"/>
          <w:sz w:val="28"/>
          <w:szCs w:val="28"/>
          <w:lang w:val="uk-UA"/>
        </w:rPr>
        <w:t xml:space="preserve">знаходиться у місті </w:t>
      </w:r>
      <w:proofErr w:type="spellStart"/>
      <w:r w:rsidR="00B82086">
        <w:rPr>
          <w:rFonts w:ascii="Times New Roman" w:hAnsi="Times New Roman" w:cs="Times New Roman"/>
          <w:sz w:val="28"/>
          <w:szCs w:val="28"/>
          <w:lang w:val="uk-UA"/>
        </w:rPr>
        <w:t>Брюховичи</w:t>
      </w:r>
      <w:proofErr w:type="spellEnd"/>
      <w:r w:rsidR="00B82086">
        <w:rPr>
          <w:rFonts w:ascii="Times New Roman" w:hAnsi="Times New Roman" w:cs="Times New Roman"/>
          <w:sz w:val="28"/>
          <w:szCs w:val="28"/>
          <w:lang w:val="uk-UA"/>
        </w:rPr>
        <w:t xml:space="preserve"> Львівської </w:t>
      </w:r>
      <w:proofErr w:type="spellStart"/>
      <w:r w:rsidR="00B82086">
        <w:rPr>
          <w:rFonts w:ascii="Times New Roman" w:hAnsi="Times New Roman" w:cs="Times New Roman"/>
          <w:sz w:val="28"/>
          <w:szCs w:val="28"/>
          <w:lang w:val="uk-UA"/>
        </w:rPr>
        <w:t>області</w:t>
      </w:r>
      <w:r w:rsidR="0031265E">
        <w:rPr>
          <w:rFonts w:ascii="Times New Roman" w:hAnsi="Times New Roman" w:cs="Times New Roman"/>
          <w:sz w:val="28"/>
          <w:szCs w:val="28"/>
          <w:lang w:val="uk-UA"/>
        </w:rPr>
        <w:t>за</w:t>
      </w:r>
      <w:proofErr w:type="spellEnd"/>
      <w:r w:rsidR="0031265E">
        <w:rPr>
          <w:rFonts w:ascii="Times New Roman" w:hAnsi="Times New Roman" w:cs="Times New Roman"/>
          <w:sz w:val="28"/>
          <w:szCs w:val="28"/>
          <w:lang w:val="uk-UA"/>
        </w:rPr>
        <w:t xml:space="preserve"> адресою: вулиця Володимира Івасюка</w:t>
      </w:r>
      <w:r w:rsidR="0044187A">
        <w:rPr>
          <w:rFonts w:ascii="Times New Roman" w:hAnsi="Times New Roman" w:cs="Times New Roman"/>
          <w:sz w:val="28"/>
          <w:szCs w:val="28"/>
          <w:lang w:val="uk-UA"/>
        </w:rPr>
        <w:t>, 74. Загальна площа триповерхової будівлі складає 2150</w:t>
      </w:r>
      <w:r w:rsidR="006E66F3" w:rsidRPr="00835C88">
        <w:rPr>
          <w:rFonts w:ascii="Times New Roman" w:hAnsi="Times New Roman" w:cs="Times New Roman"/>
          <w:sz w:val="28"/>
          <w:szCs w:val="28"/>
          <w:lang w:val="uk-UA"/>
        </w:rPr>
        <w:t>м</w:t>
      </w:r>
      <w:r w:rsidR="006E66F3" w:rsidRPr="00835C88">
        <w:rPr>
          <w:rFonts w:ascii="Times New Roman" w:hAnsi="Times New Roman" w:cs="Times New Roman"/>
          <w:sz w:val="28"/>
          <w:szCs w:val="28"/>
          <w:vertAlign w:val="superscript"/>
          <w:lang w:val="uk-UA"/>
        </w:rPr>
        <w:t>2</w:t>
      </w:r>
      <w:r w:rsidR="0031265E" w:rsidRPr="00835C88">
        <w:rPr>
          <w:rFonts w:ascii="Times New Roman" w:hAnsi="Times New Roman" w:cs="Times New Roman"/>
          <w:sz w:val="28"/>
          <w:szCs w:val="28"/>
          <w:lang w:val="uk-UA"/>
        </w:rPr>
        <w:t>ц</w:t>
      </w:r>
      <w:r w:rsidR="002E6F7C">
        <w:rPr>
          <w:rFonts w:ascii="Times New Roman" w:hAnsi="Times New Roman" w:cs="Times New Roman"/>
          <w:sz w:val="28"/>
          <w:szCs w:val="28"/>
          <w:lang w:val="uk-UA"/>
        </w:rPr>
        <w:t xml:space="preserve"> та розташовується на ділянці розміром </w:t>
      </w:r>
      <w:r w:rsidR="007C213A">
        <w:rPr>
          <w:rFonts w:ascii="Times New Roman" w:hAnsi="Times New Roman" w:cs="Times New Roman"/>
          <w:sz w:val="28"/>
          <w:szCs w:val="28"/>
          <w:lang w:val="uk-UA"/>
        </w:rPr>
        <w:t>75</w:t>
      </w:r>
      <w:bookmarkStart w:id="4" w:name="_Hlk130309640"/>
    </w:p>
    <w:bookmarkEnd w:id="4"/>
    <w:p w:rsidR="00BA189C" w:rsidRPr="00BA189C" w:rsidRDefault="00BA189C" w:rsidP="005050C9">
      <w:pPr>
        <w:pStyle w:val="a7"/>
        <w:spacing w:after="0" w:line="360" w:lineRule="auto"/>
        <w:ind w:left="0" w:firstLine="720"/>
        <w:jc w:val="both"/>
        <w:rPr>
          <w:rFonts w:ascii="Times New Roman" w:hAnsi="Times New Roman" w:cs="Times New Roman"/>
          <w:sz w:val="28"/>
          <w:szCs w:val="28"/>
          <w:lang w:val="uk-UA"/>
        </w:rPr>
      </w:pPr>
      <w:r w:rsidRPr="00BA189C">
        <w:rPr>
          <w:rFonts w:ascii="Times New Roman" w:hAnsi="Times New Roman" w:cs="Times New Roman"/>
          <w:sz w:val="28"/>
          <w:szCs w:val="28"/>
          <w:lang w:val="uk-UA"/>
        </w:rPr>
        <w:t xml:space="preserve">Для дипломної роботи було розроблено дизайн-пропозицію оформлення приміщень вестибюлю, </w:t>
      </w:r>
      <w:r w:rsidR="007C213A">
        <w:rPr>
          <w:rFonts w:ascii="Times New Roman" w:hAnsi="Times New Roman" w:cs="Times New Roman"/>
          <w:sz w:val="28"/>
          <w:szCs w:val="28"/>
          <w:lang w:val="uk-UA"/>
        </w:rPr>
        <w:t>басейну та спортивної зали</w:t>
      </w:r>
      <w:r w:rsidRPr="00BA189C">
        <w:rPr>
          <w:rFonts w:ascii="Times New Roman" w:hAnsi="Times New Roman" w:cs="Times New Roman"/>
          <w:sz w:val="28"/>
          <w:szCs w:val="28"/>
          <w:lang w:val="uk-UA"/>
        </w:rPr>
        <w:t xml:space="preserve">. На початку роботи над проектом були розглянуті плани будівлі та обраних приміщень, розрізи та фасади, </w:t>
      </w:r>
      <w:r w:rsidR="008964FA">
        <w:rPr>
          <w:rFonts w:ascii="Times New Roman" w:hAnsi="Times New Roman" w:cs="Times New Roman"/>
          <w:sz w:val="28"/>
          <w:szCs w:val="28"/>
          <w:lang w:val="uk-UA"/>
        </w:rPr>
        <w:t>проаналізовано</w:t>
      </w:r>
      <w:r w:rsidR="005050C9">
        <w:rPr>
          <w:rFonts w:ascii="Times New Roman" w:hAnsi="Times New Roman" w:cs="Times New Roman"/>
          <w:sz w:val="28"/>
          <w:szCs w:val="28"/>
          <w:lang w:val="uk-UA"/>
        </w:rPr>
        <w:t xml:space="preserve"> аналоги</w:t>
      </w:r>
      <w:r w:rsidRPr="00BA189C">
        <w:rPr>
          <w:rFonts w:ascii="Times New Roman" w:hAnsi="Times New Roman" w:cs="Times New Roman"/>
          <w:sz w:val="28"/>
          <w:szCs w:val="28"/>
          <w:lang w:val="uk-UA"/>
        </w:rPr>
        <w:t xml:space="preserve"> і розглянут</w:t>
      </w:r>
      <w:r w:rsidR="005050C9">
        <w:rPr>
          <w:rFonts w:ascii="Times New Roman" w:hAnsi="Times New Roman" w:cs="Times New Roman"/>
          <w:sz w:val="28"/>
          <w:szCs w:val="28"/>
          <w:lang w:val="uk-UA"/>
        </w:rPr>
        <w:t>о</w:t>
      </w:r>
      <w:r w:rsidRPr="00BA189C">
        <w:rPr>
          <w:rFonts w:ascii="Times New Roman" w:hAnsi="Times New Roman" w:cs="Times New Roman"/>
          <w:sz w:val="28"/>
          <w:szCs w:val="28"/>
          <w:lang w:val="uk-UA"/>
        </w:rPr>
        <w:t xml:space="preserve"> нормативні документи:</w:t>
      </w:r>
    </w:p>
    <w:p w:rsidR="00BA189C" w:rsidRPr="00BA189C" w:rsidRDefault="00BA189C" w:rsidP="005050C9">
      <w:pPr>
        <w:pStyle w:val="a7"/>
        <w:spacing w:after="0" w:line="360" w:lineRule="auto"/>
        <w:ind w:left="0" w:firstLine="720"/>
        <w:jc w:val="both"/>
        <w:rPr>
          <w:rFonts w:ascii="Times New Roman" w:hAnsi="Times New Roman" w:cs="Times New Roman"/>
          <w:sz w:val="28"/>
          <w:szCs w:val="28"/>
          <w:lang w:val="uk-UA"/>
        </w:rPr>
      </w:pPr>
      <w:r w:rsidRPr="00BA189C">
        <w:rPr>
          <w:rFonts w:ascii="Times New Roman" w:hAnsi="Times New Roman" w:cs="Times New Roman"/>
          <w:sz w:val="28"/>
          <w:szCs w:val="28"/>
          <w:lang w:val="uk-UA"/>
        </w:rPr>
        <w:t xml:space="preserve">ДБН В.2.2-10:2019 Будинки і споруди. Заклади охорони здоров’я </w:t>
      </w:r>
    </w:p>
    <w:p w:rsidR="00BA189C" w:rsidRDefault="00BA189C" w:rsidP="005050C9">
      <w:pPr>
        <w:pStyle w:val="a7"/>
        <w:spacing w:after="0" w:line="360" w:lineRule="auto"/>
        <w:ind w:left="0" w:firstLine="720"/>
        <w:jc w:val="both"/>
        <w:rPr>
          <w:rFonts w:ascii="Times New Roman" w:hAnsi="Times New Roman" w:cs="Times New Roman"/>
          <w:sz w:val="28"/>
          <w:szCs w:val="28"/>
          <w:lang w:val="uk-UA"/>
        </w:rPr>
      </w:pPr>
      <w:r w:rsidRPr="00BA189C">
        <w:rPr>
          <w:rFonts w:ascii="Times New Roman" w:hAnsi="Times New Roman" w:cs="Times New Roman"/>
          <w:sz w:val="28"/>
          <w:szCs w:val="28"/>
          <w:lang w:val="uk-UA"/>
        </w:rPr>
        <w:t xml:space="preserve">ДБН В.2.2-40:2018 </w:t>
      </w:r>
      <w:proofErr w:type="spellStart"/>
      <w:r w:rsidRPr="00BA189C">
        <w:rPr>
          <w:rFonts w:ascii="Times New Roman" w:hAnsi="Times New Roman" w:cs="Times New Roman"/>
          <w:sz w:val="28"/>
          <w:szCs w:val="28"/>
          <w:lang w:val="uk-UA"/>
        </w:rPr>
        <w:t>Інклюзивність</w:t>
      </w:r>
      <w:proofErr w:type="spellEnd"/>
      <w:r w:rsidRPr="00BA189C">
        <w:rPr>
          <w:rFonts w:ascii="Times New Roman" w:hAnsi="Times New Roman" w:cs="Times New Roman"/>
          <w:sz w:val="28"/>
          <w:szCs w:val="28"/>
          <w:lang w:val="uk-UA"/>
        </w:rPr>
        <w:t xml:space="preserve"> будівель і споруд</w:t>
      </w:r>
    </w:p>
    <w:p w:rsidR="00C5043E" w:rsidRPr="00BA189C" w:rsidRDefault="00C5043E" w:rsidP="005050C9">
      <w:pPr>
        <w:pStyle w:val="a7"/>
        <w:spacing w:after="0" w:line="360" w:lineRule="auto"/>
        <w:ind w:left="0" w:firstLine="720"/>
        <w:jc w:val="both"/>
        <w:rPr>
          <w:rFonts w:ascii="Times New Roman" w:hAnsi="Times New Roman" w:cs="Times New Roman"/>
          <w:sz w:val="28"/>
          <w:szCs w:val="28"/>
          <w:lang w:val="uk-UA"/>
        </w:rPr>
      </w:pPr>
      <w:r w:rsidRPr="00BA189C">
        <w:rPr>
          <w:rFonts w:ascii="Times New Roman" w:hAnsi="Times New Roman" w:cs="Times New Roman"/>
          <w:sz w:val="28"/>
          <w:szCs w:val="28"/>
          <w:lang w:val="uk-UA"/>
        </w:rPr>
        <w:t>ДБН В.2.2-18:2007 Заклади соціального захисту населення</w:t>
      </w:r>
    </w:p>
    <w:p w:rsidR="00BA189C" w:rsidRPr="00BA189C" w:rsidRDefault="00BA189C" w:rsidP="005050C9">
      <w:pPr>
        <w:pStyle w:val="a7"/>
        <w:spacing w:after="0" w:line="360" w:lineRule="auto"/>
        <w:ind w:left="0" w:firstLine="720"/>
        <w:jc w:val="both"/>
        <w:rPr>
          <w:rFonts w:ascii="Times New Roman" w:hAnsi="Times New Roman" w:cs="Times New Roman"/>
          <w:sz w:val="28"/>
          <w:szCs w:val="28"/>
          <w:lang w:val="uk-UA"/>
        </w:rPr>
      </w:pPr>
      <w:r w:rsidRPr="00BA189C">
        <w:rPr>
          <w:rFonts w:ascii="Times New Roman" w:hAnsi="Times New Roman" w:cs="Times New Roman"/>
          <w:sz w:val="28"/>
          <w:szCs w:val="28"/>
          <w:lang w:val="uk-UA"/>
        </w:rPr>
        <w:t>ДБН Б.2.2.-12:2019 Планування та забудова території</w:t>
      </w:r>
    </w:p>
    <w:p w:rsidR="00BA189C" w:rsidRPr="00C5043E" w:rsidRDefault="00BA189C" w:rsidP="005050C9">
      <w:pPr>
        <w:pStyle w:val="a7"/>
        <w:spacing w:after="0" w:line="360" w:lineRule="auto"/>
        <w:ind w:left="0" w:firstLine="720"/>
        <w:jc w:val="both"/>
        <w:rPr>
          <w:rFonts w:ascii="Times New Roman" w:hAnsi="Times New Roman" w:cs="Times New Roman"/>
          <w:sz w:val="28"/>
          <w:szCs w:val="28"/>
          <w:lang w:val="uk-UA"/>
        </w:rPr>
      </w:pPr>
      <w:r w:rsidRPr="00BA189C">
        <w:rPr>
          <w:rFonts w:ascii="Times New Roman" w:hAnsi="Times New Roman" w:cs="Times New Roman"/>
          <w:sz w:val="28"/>
          <w:szCs w:val="28"/>
          <w:lang w:val="uk-UA"/>
        </w:rPr>
        <w:t>ДБН В.2.5.-28:2018 Природне і штучне освітлення</w:t>
      </w:r>
    </w:p>
    <w:p w:rsidR="00734615" w:rsidRPr="00734615" w:rsidRDefault="00C461BC" w:rsidP="00734615">
      <w:pPr>
        <w:pStyle w:val="2"/>
        <w:numPr>
          <w:ilvl w:val="1"/>
          <w:numId w:val="19"/>
        </w:numPr>
        <w:spacing w:before="0" w:after="0" w:line="360" w:lineRule="auto"/>
        <w:jc w:val="both"/>
        <w:rPr>
          <w:rFonts w:ascii="Times New Roman" w:hAnsi="Times New Roman" w:cs="Times New Roman"/>
          <w:color w:val="auto"/>
          <w:sz w:val="28"/>
          <w:szCs w:val="28"/>
          <w:lang w:val="uk-UA"/>
        </w:rPr>
      </w:pPr>
      <w:bookmarkStart w:id="5" w:name="_Toc161661188"/>
      <w:r w:rsidRPr="000B502E">
        <w:rPr>
          <w:rFonts w:ascii="Times New Roman" w:hAnsi="Times New Roman" w:cs="Times New Roman"/>
          <w:color w:val="auto"/>
          <w:sz w:val="28"/>
          <w:szCs w:val="28"/>
          <w:lang w:val="uk-UA"/>
        </w:rPr>
        <w:t>Розміщення будівель, земельні ділянки</w:t>
      </w:r>
      <w:bookmarkEnd w:id="5"/>
    </w:p>
    <w:p w:rsidR="00387A9E" w:rsidRDefault="00734615" w:rsidP="00646D3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проектуванні </w:t>
      </w:r>
      <w:r w:rsidR="00060065">
        <w:rPr>
          <w:rFonts w:ascii="Times New Roman" w:hAnsi="Times New Roman" w:cs="Times New Roman"/>
          <w:sz w:val="28"/>
          <w:szCs w:val="28"/>
          <w:lang w:val="uk-UA"/>
        </w:rPr>
        <w:t xml:space="preserve">та будівництві </w:t>
      </w:r>
      <w:r w:rsidR="00166FD8">
        <w:rPr>
          <w:rFonts w:ascii="Times New Roman" w:hAnsi="Times New Roman" w:cs="Times New Roman"/>
          <w:sz w:val="28"/>
          <w:szCs w:val="28"/>
          <w:lang w:val="uk-UA"/>
        </w:rPr>
        <w:t xml:space="preserve">спеціалізованих </w:t>
      </w:r>
      <w:r w:rsidR="00060065">
        <w:rPr>
          <w:rFonts w:ascii="Times New Roman" w:hAnsi="Times New Roman" w:cs="Times New Roman"/>
          <w:sz w:val="28"/>
          <w:szCs w:val="28"/>
          <w:lang w:val="uk-UA"/>
        </w:rPr>
        <w:t xml:space="preserve">громадських закладів, </w:t>
      </w:r>
      <w:r w:rsidR="00C61F8D">
        <w:rPr>
          <w:rFonts w:ascii="Times New Roman" w:hAnsi="Times New Roman" w:cs="Times New Roman"/>
          <w:sz w:val="28"/>
          <w:szCs w:val="28"/>
          <w:lang w:val="uk-UA"/>
        </w:rPr>
        <w:t xml:space="preserve">а саме центрів фізичної реабілітації </w:t>
      </w:r>
      <w:r w:rsidR="00387A9E">
        <w:rPr>
          <w:rFonts w:ascii="Times New Roman" w:hAnsi="Times New Roman" w:cs="Times New Roman"/>
          <w:sz w:val="28"/>
          <w:szCs w:val="28"/>
          <w:lang w:val="uk-UA"/>
        </w:rPr>
        <w:t xml:space="preserve">, плануванні </w:t>
      </w:r>
      <w:proofErr w:type="spellStart"/>
      <w:r w:rsidR="00387A9E">
        <w:rPr>
          <w:rFonts w:ascii="Times New Roman" w:hAnsi="Times New Roman" w:cs="Times New Roman"/>
          <w:sz w:val="28"/>
          <w:szCs w:val="28"/>
          <w:lang w:val="uk-UA"/>
        </w:rPr>
        <w:t>іх</w:t>
      </w:r>
      <w:proofErr w:type="spellEnd"/>
      <w:r w:rsidR="00387A9E">
        <w:rPr>
          <w:rFonts w:ascii="Times New Roman" w:hAnsi="Times New Roman" w:cs="Times New Roman"/>
          <w:sz w:val="28"/>
          <w:szCs w:val="28"/>
          <w:lang w:val="uk-UA"/>
        </w:rPr>
        <w:t xml:space="preserve"> ділянок, необхідно уважно ставитись до органі</w:t>
      </w:r>
      <w:r w:rsidR="00FE3F51">
        <w:rPr>
          <w:rFonts w:ascii="Times New Roman" w:hAnsi="Times New Roman" w:cs="Times New Roman"/>
          <w:sz w:val="28"/>
          <w:szCs w:val="28"/>
          <w:lang w:val="uk-UA"/>
        </w:rPr>
        <w:t>зації архітектурного простору</w:t>
      </w:r>
      <w:r w:rsidR="0037144E">
        <w:rPr>
          <w:rFonts w:ascii="Times New Roman" w:hAnsi="Times New Roman" w:cs="Times New Roman"/>
          <w:sz w:val="28"/>
          <w:szCs w:val="28"/>
          <w:lang w:val="uk-UA"/>
        </w:rPr>
        <w:t>.</w:t>
      </w:r>
      <w:r w:rsidR="00F33B49">
        <w:rPr>
          <w:rFonts w:ascii="Times New Roman" w:hAnsi="Times New Roman" w:cs="Times New Roman"/>
          <w:sz w:val="28"/>
          <w:szCs w:val="28"/>
          <w:lang w:val="uk-UA"/>
        </w:rPr>
        <w:t xml:space="preserve">Саме оточуюче </w:t>
      </w:r>
      <w:r w:rsidR="001A05EB">
        <w:rPr>
          <w:rFonts w:ascii="Times New Roman" w:hAnsi="Times New Roman" w:cs="Times New Roman"/>
          <w:sz w:val="28"/>
          <w:szCs w:val="28"/>
          <w:lang w:val="uk-UA"/>
        </w:rPr>
        <w:t>середовище</w:t>
      </w:r>
      <w:r w:rsidR="00094464">
        <w:rPr>
          <w:rFonts w:ascii="Times New Roman" w:hAnsi="Times New Roman" w:cs="Times New Roman"/>
          <w:sz w:val="28"/>
          <w:szCs w:val="28"/>
          <w:lang w:val="uk-UA"/>
        </w:rPr>
        <w:t xml:space="preserve"> для</w:t>
      </w:r>
      <w:r w:rsidR="00F33B49">
        <w:rPr>
          <w:rFonts w:ascii="Times New Roman" w:hAnsi="Times New Roman" w:cs="Times New Roman"/>
          <w:sz w:val="28"/>
          <w:szCs w:val="28"/>
          <w:lang w:val="uk-UA"/>
        </w:rPr>
        <w:t xml:space="preserve"> пацієнтів</w:t>
      </w:r>
      <w:r w:rsidR="00094464">
        <w:rPr>
          <w:rFonts w:ascii="Times New Roman" w:hAnsi="Times New Roman" w:cs="Times New Roman"/>
          <w:sz w:val="28"/>
          <w:szCs w:val="28"/>
          <w:lang w:val="uk-UA"/>
        </w:rPr>
        <w:t xml:space="preserve">, що потребують фізичної реабілітації, має розглядатися як </w:t>
      </w:r>
      <w:r w:rsidR="00731A9E">
        <w:rPr>
          <w:rFonts w:ascii="Times New Roman" w:hAnsi="Times New Roman" w:cs="Times New Roman"/>
          <w:sz w:val="28"/>
          <w:szCs w:val="28"/>
          <w:lang w:val="uk-UA"/>
        </w:rPr>
        <w:t>додаткова складова  процесу реабілітації та лікування.</w:t>
      </w:r>
    </w:p>
    <w:p w:rsidR="00731A9E" w:rsidRPr="005D790B" w:rsidRDefault="004A06D5" w:rsidP="00646D3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Центри медично- соціальної </w:t>
      </w:r>
      <w:r w:rsidR="00CF756A">
        <w:rPr>
          <w:rFonts w:ascii="Times New Roman" w:hAnsi="Times New Roman" w:cs="Times New Roman"/>
          <w:sz w:val="28"/>
          <w:szCs w:val="28"/>
          <w:lang w:val="uk-UA"/>
        </w:rPr>
        <w:t xml:space="preserve">та фізичної </w:t>
      </w:r>
      <w:r>
        <w:rPr>
          <w:rFonts w:ascii="Times New Roman" w:hAnsi="Times New Roman" w:cs="Times New Roman"/>
          <w:sz w:val="28"/>
          <w:szCs w:val="28"/>
          <w:lang w:val="uk-UA"/>
        </w:rPr>
        <w:t xml:space="preserve">реабілітації </w:t>
      </w:r>
      <w:r w:rsidR="00F57A97">
        <w:rPr>
          <w:rFonts w:ascii="Times New Roman" w:hAnsi="Times New Roman" w:cs="Times New Roman"/>
          <w:sz w:val="28"/>
          <w:szCs w:val="28"/>
          <w:lang w:val="uk-UA"/>
        </w:rPr>
        <w:t>розміщують на окремих ділянках, як правило, в межах населен</w:t>
      </w:r>
      <w:r w:rsidR="00D1172F">
        <w:rPr>
          <w:rFonts w:ascii="Times New Roman" w:hAnsi="Times New Roman" w:cs="Times New Roman"/>
          <w:sz w:val="28"/>
          <w:szCs w:val="28"/>
          <w:lang w:val="uk-UA"/>
        </w:rPr>
        <w:t xml:space="preserve">их пунктів, в районах, що озеленені, розташовуються </w:t>
      </w:r>
      <w:r w:rsidR="001A05EB">
        <w:rPr>
          <w:rFonts w:ascii="Times New Roman" w:hAnsi="Times New Roman" w:cs="Times New Roman"/>
          <w:sz w:val="28"/>
          <w:szCs w:val="28"/>
          <w:lang w:val="uk-UA"/>
        </w:rPr>
        <w:t>далеко</w:t>
      </w:r>
      <w:r w:rsidR="00D1172F">
        <w:rPr>
          <w:rFonts w:ascii="Times New Roman" w:hAnsi="Times New Roman" w:cs="Times New Roman"/>
          <w:sz w:val="28"/>
          <w:szCs w:val="28"/>
          <w:lang w:val="uk-UA"/>
        </w:rPr>
        <w:t xml:space="preserve"> від промислових і комунальних підприємств</w:t>
      </w:r>
      <w:r w:rsidR="002670DC">
        <w:rPr>
          <w:rFonts w:ascii="Times New Roman" w:hAnsi="Times New Roman" w:cs="Times New Roman"/>
          <w:sz w:val="28"/>
          <w:szCs w:val="28"/>
          <w:lang w:val="uk-UA"/>
        </w:rPr>
        <w:t xml:space="preserve">, автодоріг з інтенсивним рухам, залізничних колій та інших </w:t>
      </w:r>
      <w:r w:rsidR="00605C72">
        <w:rPr>
          <w:rFonts w:ascii="Times New Roman" w:hAnsi="Times New Roman" w:cs="Times New Roman"/>
          <w:sz w:val="28"/>
          <w:szCs w:val="28"/>
          <w:lang w:val="uk-UA"/>
        </w:rPr>
        <w:t>джерел шуму і забруднення</w:t>
      </w:r>
      <w:r w:rsidR="00605C72" w:rsidRPr="005D790B">
        <w:rPr>
          <w:rFonts w:ascii="Times New Roman" w:hAnsi="Times New Roman" w:cs="Times New Roman"/>
          <w:sz w:val="28"/>
          <w:szCs w:val="28"/>
          <w:lang w:val="uk-UA"/>
        </w:rPr>
        <w:t>[</w:t>
      </w:r>
      <w:r w:rsidR="00605C72">
        <w:rPr>
          <w:rFonts w:ascii="Times New Roman" w:hAnsi="Times New Roman" w:cs="Times New Roman"/>
          <w:sz w:val="28"/>
          <w:szCs w:val="28"/>
          <w:lang w:val="uk-UA"/>
        </w:rPr>
        <w:t>10</w:t>
      </w:r>
      <w:r w:rsidR="00605C72" w:rsidRPr="005D790B">
        <w:rPr>
          <w:rFonts w:ascii="Times New Roman" w:hAnsi="Times New Roman" w:cs="Times New Roman"/>
          <w:sz w:val="28"/>
          <w:szCs w:val="28"/>
          <w:lang w:val="uk-UA"/>
        </w:rPr>
        <w:t>]</w:t>
      </w:r>
      <w:r w:rsidR="005D790B">
        <w:rPr>
          <w:rFonts w:ascii="Times New Roman" w:hAnsi="Times New Roman" w:cs="Times New Roman"/>
          <w:sz w:val="28"/>
          <w:szCs w:val="28"/>
          <w:lang w:val="uk-UA"/>
        </w:rPr>
        <w:t xml:space="preserve">. </w:t>
      </w:r>
    </w:p>
    <w:p w:rsidR="005D790B" w:rsidRDefault="00646D34" w:rsidP="00646D34">
      <w:pPr>
        <w:spacing w:after="0" w:line="360" w:lineRule="auto"/>
        <w:ind w:firstLine="720"/>
        <w:jc w:val="both"/>
        <w:rPr>
          <w:rFonts w:ascii="Times New Roman" w:hAnsi="Times New Roman" w:cs="Times New Roman"/>
          <w:sz w:val="28"/>
          <w:szCs w:val="28"/>
          <w:lang w:val="uk-UA"/>
        </w:rPr>
      </w:pPr>
      <w:r w:rsidRPr="00646D34">
        <w:rPr>
          <w:rFonts w:ascii="Times New Roman" w:hAnsi="Times New Roman" w:cs="Times New Roman"/>
          <w:sz w:val="28"/>
          <w:szCs w:val="28"/>
          <w:lang w:val="uk-UA"/>
        </w:rPr>
        <w:lastRenderedPageBreak/>
        <w:t xml:space="preserve">Зважаючи на рекомендації досліджень, для досягнення оптимального ефекту від реабілітації архітектура та ландшафтний дизайн реабілітаційних центрів мають відповідати таким вимогам: </w:t>
      </w:r>
    </w:p>
    <w:p w:rsidR="006F1A47" w:rsidRDefault="00646D34" w:rsidP="00646D34">
      <w:pPr>
        <w:spacing w:after="0" w:line="360" w:lineRule="auto"/>
        <w:ind w:firstLine="720"/>
        <w:jc w:val="both"/>
        <w:rPr>
          <w:rFonts w:ascii="Times New Roman" w:hAnsi="Times New Roman" w:cs="Times New Roman"/>
          <w:sz w:val="28"/>
          <w:szCs w:val="28"/>
          <w:lang w:val="uk-UA"/>
        </w:rPr>
      </w:pPr>
      <w:r w:rsidRPr="00646D34">
        <w:rPr>
          <w:rFonts w:ascii="Times New Roman" w:hAnsi="Times New Roman" w:cs="Times New Roman"/>
          <w:sz w:val="28"/>
          <w:szCs w:val="28"/>
          <w:lang w:val="uk-UA"/>
        </w:rPr>
        <w:t xml:space="preserve">1. Вибір оптимального місця для розташування центру. Важливо враховувати природні умови, такі як рельєф, геологічна будова, гідрологічні особливості тощо. Також необхідно враховувати наявність зелених зон, що підвищують екологічну придатність місцевості. </w:t>
      </w:r>
    </w:p>
    <w:p w:rsidR="006F1A47" w:rsidRDefault="00646D34" w:rsidP="006F1A47">
      <w:pPr>
        <w:spacing w:after="0" w:line="360" w:lineRule="auto"/>
        <w:ind w:firstLine="720"/>
        <w:jc w:val="both"/>
        <w:rPr>
          <w:rFonts w:ascii="Times New Roman" w:hAnsi="Times New Roman" w:cs="Times New Roman"/>
          <w:sz w:val="28"/>
          <w:szCs w:val="28"/>
          <w:lang w:val="uk-UA"/>
        </w:rPr>
      </w:pPr>
      <w:r w:rsidRPr="00646D34">
        <w:rPr>
          <w:rFonts w:ascii="Times New Roman" w:hAnsi="Times New Roman" w:cs="Times New Roman"/>
          <w:sz w:val="28"/>
          <w:szCs w:val="28"/>
          <w:lang w:val="uk-UA"/>
        </w:rPr>
        <w:t xml:space="preserve">2. Аналіз впливу центру на природне середовище. Необхідно здійснити оцінку впливу будівництва та експлуатації центру на природні екосистеми та визначити можливі способи зменшення негативного впливу. </w:t>
      </w:r>
    </w:p>
    <w:p w:rsidR="006F1A47" w:rsidRDefault="00646D34" w:rsidP="006F1A47">
      <w:pPr>
        <w:spacing w:after="0" w:line="360" w:lineRule="auto"/>
        <w:ind w:firstLine="720"/>
        <w:jc w:val="both"/>
        <w:rPr>
          <w:rFonts w:ascii="Times New Roman" w:hAnsi="Times New Roman" w:cs="Times New Roman"/>
          <w:sz w:val="28"/>
          <w:szCs w:val="28"/>
          <w:lang w:val="uk-UA"/>
        </w:rPr>
      </w:pPr>
      <w:r w:rsidRPr="00646D34">
        <w:rPr>
          <w:rFonts w:ascii="Times New Roman" w:hAnsi="Times New Roman" w:cs="Times New Roman"/>
          <w:sz w:val="28"/>
          <w:szCs w:val="28"/>
          <w:lang w:val="uk-UA"/>
        </w:rPr>
        <w:t xml:space="preserve">3. </w:t>
      </w:r>
      <w:proofErr w:type="spellStart"/>
      <w:r w:rsidRPr="00646D34">
        <w:rPr>
          <w:rFonts w:ascii="Times New Roman" w:hAnsi="Times New Roman" w:cs="Times New Roman"/>
          <w:sz w:val="28"/>
          <w:szCs w:val="28"/>
          <w:lang w:val="uk-UA"/>
        </w:rPr>
        <w:t>Проєктування</w:t>
      </w:r>
      <w:proofErr w:type="spellEnd"/>
      <w:r w:rsidRPr="00646D34">
        <w:rPr>
          <w:rFonts w:ascii="Times New Roman" w:hAnsi="Times New Roman" w:cs="Times New Roman"/>
          <w:sz w:val="28"/>
          <w:szCs w:val="28"/>
          <w:lang w:val="uk-UA"/>
        </w:rPr>
        <w:t xml:space="preserve"> зелених зон та ландшафтного дизайну. Важливо передбачити комфортні зони для відпочинку, релаксації та спілкування. Такі зони можуть бути облаштовані у внутрішньому дворі реабілітаційного центру або на відкритих територіях, що оточують його. Важливо передбачити зони для занять спортом та ігор, зони для читання та творчих занять. Для комфорту користувачів рекомендується передбачити лавки, столики та садові меблі, які виготовлені з якісних матеріалів та відповідають ергономічним вимогам. </w:t>
      </w:r>
    </w:p>
    <w:p w:rsidR="006F1A47" w:rsidRDefault="00646D34" w:rsidP="006F1A47">
      <w:pPr>
        <w:spacing w:after="0" w:line="360" w:lineRule="auto"/>
        <w:ind w:firstLine="720"/>
        <w:jc w:val="both"/>
        <w:rPr>
          <w:rFonts w:ascii="Times New Roman" w:hAnsi="Times New Roman" w:cs="Times New Roman"/>
          <w:sz w:val="28"/>
          <w:szCs w:val="28"/>
          <w:lang w:val="uk-UA"/>
        </w:rPr>
      </w:pPr>
      <w:r w:rsidRPr="00646D34">
        <w:rPr>
          <w:rFonts w:ascii="Times New Roman" w:hAnsi="Times New Roman" w:cs="Times New Roman"/>
          <w:sz w:val="28"/>
          <w:szCs w:val="28"/>
          <w:lang w:val="uk-UA"/>
        </w:rPr>
        <w:t xml:space="preserve">4. Забезпечення ефективної взаємодії з природним середовищем. Це можна здійснити за допомогою використання енергоефективних технологій, переробки відходів, використання відновлюваних джерел енергії тощо. </w:t>
      </w:r>
    </w:p>
    <w:p w:rsidR="005050C9" w:rsidRDefault="00646D34" w:rsidP="006F1A47">
      <w:pPr>
        <w:spacing w:after="0" w:line="360" w:lineRule="auto"/>
        <w:ind w:firstLine="720"/>
        <w:jc w:val="both"/>
        <w:rPr>
          <w:rFonts w:ascii="Times New Roman" w:hAnsi="Times New Roman" w:cs="Times New Roman"/>
          <w:sz w:val="28"/>
          <w:szCs w:val="28"/>
        </w:rPr>
      </w:pPr>
      <w:r w:rsidRPr="00646D34">
        <w:rPr>
          <w:rFonts w:ascii="Times New Roman" w:hAnsi="Times New Roman" w:cs="Times New Roman"/>
          <w:sz w:val="28"/>
          <w:szCs w:val="28"/>
          <w:lang w:val="uk-UA"/>
        </w:rPr>
        <w:t xml:space="preserve">5. Використання природних матеріалів та рослинного світу: під час </w:t>
      </w:r>
      <w:proofErr w:type="spellStart"/>
      <w:r w:rsidRPr="00646D34">
        <w:rPr>
          <w:rFonts w:ascii="Times New Roman" w:hAnsi="Times New Roman" w:cs="Times New Roman"/>
          <w:sz w:val="28"/>
          <w:szCs w:val="28"/>
          <w:lang w:val="uk-UA"/>
        </w:rPr>
        <w:t>проєктування</w:t>
      </w:r>
      <w:proofErr w:type="spellEnd"/>
      <w:r w:rsidRPr="00646D34">
        <w:rPr>
          <w:rFonts w:ascii="Times New Roman" w:hAnsi="Times New Roman" w:cs="Times New Roman"/>
          <w:sz w:val="28"/>
          <w:szCs w:val="28"/>
          <w:lang w:val="uk-UA"/>
        </w:rPr>
        <w:t xml:space="preserve"> реабілітаційного центру важливо використовувати природні матеріали та елементи ландшафту, щоб створити натуральну та спокійну атмосферу. Наприклад, важливо забезпечити належний догляд за рослинністю та використовувати рослини, які мають сприятливий вплив на психічний стан людини, такі як лаванда, м’ята, ромашка тощо. Важливо вибирати рослини, які відповідають кліматичним умовам та не викликають алергічні реакції у користувачів реабілітаційного центру</w:t>
      </w:r>
      <w:r w:rsidR="003767C1" w:rsidRPr="003767C1">
        <w:rPr>
          <w:rFonts w:ascii="Times New Roman" w:hAnsi="Times New Roman" w:cs="Times New Roman"/>
          <w:sz w:val="28"/>
          <w:szCs w:val="28"/>
        </w:rPr>
        <w:t>[</w:t>
      </w:r>
      <w:r w:rsidR="003622A6">
        <w:rPr>
          <w:rFonts w:ascii="Times New Roman" w:hAnsi="Times New Roman" w:cs="Times New Roman"/>
          <w:sz w:val="28"/>
          <w:szCs w:val="28"/>
        </w:rPr>
        <w:t>9 с.</w:t>
      </w:r>
      <w:r w:rsidR="00CD4004">
        <w:rPr>
          <w:rFonts w:ascii="Times New Roman" w:hAnsi="Times New Roman" w:cs="Times New Roman"/>
          <w:sz w:val="28"/>
          <w:szCs w:val="28"/>
        </w:rPr>
        <w:t xml:space="preserve"> 114</w:t>
      </w:r>
      <w:r w:rsidR="003767C1" w:rsidRPr="003767C1">
        <w:rPr>
          <w:rFonts w:ascii="Times New Roman" w:hAnsi="Times New Roman" w:cs="Times New Roman"/>
          <w:sz w:val="28"/>
          <w:szCs w:val="28"/>
        </w:rPr>
        <w:t>]</w:t>
      </w:r>
    </w:p>
    <w:p w:rsidR="009A3D2D" w:rsidRPr="009A3D2D" w:rsidRDefault="009A3D2D" w:rsidP="009A3D2D">
      <w:pPr>
        <w:shd w:val="clear" w:color="auto" w:fill="FFFFFF"/>
        <w:spacing w:after="0" w:line="360" w:lineRule="auto"/>
        <w:ind w:firstLine="720"/>
        <w:rPr>
          <w:rFonts w:ascii="Times New Roman" w:eastAsia="Times New Roman" w:hAnsi="Times New Roman" w:cs="Times New Roman"/>
          <w:sz w:val="28"/>
          <w:szCs w:val="28"/>
        </w:rPr>
      </w:pPr>
      <w:r w:rsidRPr="009A3D2D">
        <w:rPr>
          <w:rFonts w:ascii="Times New Roman" w:eastAsia="Times New Roman" w:hAnsi="Times New Roman" w:cs="Times New Roman"/>
          <w:sz w:val="28"/>
          <w:szCs w:val="28"/>
        </w:rPr>
        <w:lastRenderedPageBreak/>
        <w:t>До ділянок закладів соціального захисту населення необхідно передбачати під'їзди і підходивід зупинок громадського транспорту, а на території закладів повинні бути виділені такі зони:</w:t>
      </w:r>
    </w:p>
    <w:p w:rsidR="009A3D2D" w:rsidRPr="00D20A95" w:rsidRDefault="009A3D2D" w:rsidP="00D20A95">
      <w:pPr>
        <w:pStyle w:val="a7"/>
        <w:numPr>
          <w:ilvl w:val="0"/>
          <w:numId w:val="25"/>
        </w:numPr>
        <w:shd w:val="clear" w:color="auto" w:fill="FFFFFF"/>
        <w:spacing w:after="0" w:line="360" w:lineRule="auto"/>
        <w:ind w:left="0" w:firstLine="357"/>
        <w:jc w:val="both"/>
        <w:rPr>
          <w:rFonts w:ascii="Times New Roman" w:eastAsia="Times New Roman" w:hAnsi="Times New Roman" w:cs="Times New Roman"/>
          <w:sz w:val="28"/>
          <w:szCs w:val="28"/>
        </w:rPr>
      </w:pPr>
      <w:r w:rsidRPr="00D20A95">
        <w:rPr>
          <w:rFonts w:ascii="Times New Roman" w:eastAsia="Times New Roman" w:hAnsi="Times New Roman" w:cs="Times New Roman"/>
          <w:sz w:val="28"/>
          <w:szCs w:val="28"/>
        </w:rPr>
        <w:t>житлова (або "забудови");</w:t>
      </w:r>
    </w:p>
    <w:p w:rsidR="009A3D2D" w:rsidRPr="00D20A95" w:rsidRDefault="009A3D2D" w:rsidP="00D20A95">
      <w:pPr>
        <w:pStyle w:val="a7"/>
        <w:numPr>
          <w:ilvl w:val="0"/>
          <w:numId w:val="25"/>
        </w:numPr>
        <w:shd w:val="clear" w:color="auto" w:fill="FFFFFF"/>
        <w:spacing w:after="0" w:line="360" w:lineRule="auto"/>
        <w:ind w:left="0" w:firstLine="357"/>
        <w:jc w:val="both"/>
        <w:rPr>
          <w:rFonts w:ascii="Times New Roman" w:eastAsia="Times New Roman" w:hAnsi="Times New Roman" w:cs="Times New Roman"/>
          <w:sz w:val="28"/>
          <w:szCs w:val="28"/>
        </w:rPr>
      </w:pPr>
      <w:r w:rsidRPr="00D20A95">
        <w:rPr>
          <w:rFonts w:ascii="Times New Roman" w:eastAsia="Times New Roman" w:hAnsi="Times New Roman" w:cs="Times New Roman"/>
          <w:sz w:val="28"/>
          <w:szCs w:val="28"/>
        </w:rPr>
        <w:t>відпочинку (зелена зона з прогулянковими алеями, майданчиками для відпочинку; тіньовиминавісами, альтанками, лавами, столами для ігор);</w:t>
      </w:r>
    </w:p>
    <w:p w:rsidR="009A3D2D" w:rsidRPr="00D20A95" w:rsidRDefault="009A3D2D" w:rsidP="00D20A95">
      <w:pPr>
        <w:pStyle w:val="a7"/>
        <w:numPr>
          <w:ilvl w:val="0"/>
          <w:numId w:val="25"/>
        </w:numPr>
        <w:shd w:val="clear" w:color="auto" w:fill="FFFFFF"/>
        <w:spacing w:after="0" w:line="360" w:lineRule="auto"/>
        <w:ind w:left="0" w:firstLine="357"/>
        <w:jc w:val="both"/>
        <w:rPr>
          <w:rFonts w:ascii="Times New Roman" w:eastAsia="Times New Roman" w:hAnsi="Times New Roman" w:cs="Times New Roman"/>
          <w:sz w:val="28"/>
          <w:szCs w:val="28"/>
        </w:rPr>
      </w:pPr>
      <w:r w:rsidRPr="00D20A95">
        <w:rPr>
          <w:rFonts w:ascii="Times New Roman" w:eastAsia="Times New Roman" w:hAnsi="Times New Roman" w:cs="Times New Roman"/>
          <w:sz w:val="28"/>
          <w:szCs w:val="28"/>
        </w:rPr>
        <w:t>фізкультурно-оздоровча (на ділянках будинків-інтернатів для громадян похилого віку таінвалідів, психоневрологічних інтернатів і територіальних центрів - майданчики для занятьфізкультурою, у тому числі лікувальною; для будинків-інтернатів з інвалідами додатково слідпередбачати майданчики для спортивних ігор);</w:t>
      </w:r>
    </w:p>
    <w:p w:rsidR="009A3D2D" w:rsidRPr="00D20A95" w:rsidRDefault="009A3D2D" w:rsidP="00D20A95">
      <w:pPr>
        <w:pStyle w:val="a7"/>
        <w:numPr>
          <w:ilvl w:val="0"/>
          <w:numId w:val="25"/>
        </w:numPr>
        <w:shd w:val="clear" w:color="auto" w:fill="FFFFFF"/>
        <w:spacing w:after="0" w:line="360" w:lineRule="auto"/>
        <w:ind w:left="0" w:firstLine="357"/>
        <w:jc w:val="both"/>
        <w:rPr>
          <w:rFonts w:ascii="Times New Roman" w:eastAsia="Times New Roman" w:hAnsi="Times New Roman" w:cs="Times New Roman"/>
          <w:sz w:val="28"/>
          <w:szCs w:val="28"/>
        </w:rPr>
      </w:pPr>
      <w:r w:rsidRPr="00D20A95">
        <w:rPr>
          <w:rFonts w:ascii="Times New Roman" w:eastAsia="Times New Roman" w:hAnsi="Times New Roman" w:cs="Times New Roman"/>
          <w:sz w:val="28"/>
          <w:szCs w:val="28"/>
        </w:rPr>
        <w:t>лікувально-виробнича - для психоневрологічних інтернатів (або "виробнича" - для центрівреінтеграції та соціальної адаптації);</w:t>
      </w:r>
    </w:p>
    <w:p w:rsidR="009A3D2D" w:rsidRPr="00D20A95" w:rsidRDefault="009A3D2D" w:rsidP="00D20A95">
      <w:pPr>
        <w:pStyle w:val="a7"/>
        <w:numPr>
          <w:ilvl w:val="0"/>
          <w:numId w:val="25"/>
        </w:numPr>
        <w:shd w:val="clear" w:color="auto" w:fill="FFFFFF"/>
        <w:spacing w:after="0" w:line="360" w:lineRule="auto"/>
        <w:ind w:left="0" w:firstLine="357"/>
        <w:jc w:val="both"/>
        <w:rPr>
          <w:rFonts w:ascii="Times New Roman" w:eastAsia="Times New Roman" w:hAnsi="Times New Roman" w:cs="Times New Roman"/>
          <w:sz w:val="28"/>
          <w:szCs w:val="28"/>
        </w:rPr>
      </w:pPr>
      <w:r w:rsidRPr="00D20A95">
        <w:rPr>
          <w:rFonts w:ascii="Times New Roman" w:eastAsia="Times New Roman" w:hAnsi="Times New Roman" w:cs="Times New Roman"/>
          <w:sz w:val="28"/>
          <w:szCs w:val="28"/>
        </w:rPr>
        <w:t>господарська (господарський майданчик, майданчик для сміттєзбірників і допоміжні споруди:складські, гараж, овочесховище, пральня, дезинфекційна камера тощо);</w:t>
      </w:r>
    </w:p>
    <w:p w:rsidR="009A3D2D" w:rsidRPr="00D20A95" w:rsidRDefault="009A3D2D" w:rsidP="00D20A95">
      <w:pPr>
        <w:pStyle w:val="a7"/>
        <w:numPr>
          <w:ilvl w:val="0"/>
          <w:numId w:val="25"/>
        </w:numPr>
        <w:shd w:val="clear" w:color="auto" w:fill="FFFFFF"/>
        <w:spacing w:after="0" w:line="360" w:lineRule="auto"/>
        <w:ind w:left="0" w:firstLine="357"/>
        <w:jc w:val="both"/>
        <w:rPr>
          <w:rFonts w:ascii="Times New Roman" w:eastAsia="Times New Roman" w:hAnsi="Times New Roman" w:cs="Times New Roman"/>
          <w:sz w:val="28"/>
          <w:szCs w:val="28"/>
        </w:rPr>
      </w:pPr>
      <w:r w:rsidRPr="00D20A95">
        <w:rPr>
          <w:rFonts w:ascii="Times New Roman" w:eastAsia="Times New Roman" w:hAnsi="Times New Roman" w:cs="Times New Roman"/>
          <w:sz w:val="28"/>
          <w:szCs w:val="28"/>
        </w:rPr>
        <w:t>плодовий сад і город (залежно від місцевих умов).</w:t>
      </w:r>
    </w:p>
    <w:p w:rsidR="009A3D2D" w:rsidRPr="009A3D2D" w:rsidRDefault="009A3D2D" w:rsidP="009A3D2D">
      <w:pPr>
        <w:shd w:val="clear" w:color="auto" w:fill="FFFFFF"/>
        <w:spacing w:after="0" w:line="360" w:lineRule="auto"/>
        <w:ind w:firstLine="720"/>
        <w:rPr>
          <w:rFonts w:ascii="Times New Roman" w:eastAsia="Times New Roman" w:hAnsi="Times New Roman" w:cs="Times New Roman"/>
          <w:sz w:val="28"/>
          <w:szCs w:val="28"/>
        </w:rPr>
      </w:pPr>
      <w:r w:rsidRPr="009A3D2D">
        <w:rPr>
          <w:rFonts w:ascii="Times New Roman" w:eastAsia="Times New Roman" w:hAnsi="Times New Roman" w:cs="Times New Roman"/>
          <w:sz w:val="28"/>
          <w:szCs w:val="28"/>
        </w:rPr>
        <w:t>До житлової і господарської зон повинні бути передбачені самостійні в'їзди. Допускаєтьсяпередбачати один в'їзд на територію закладів соціального захисту населення місткістю до 200 місць.</w:t>
      </w:r>
    </w:p>
    <w:p w:rsidR="009A3D2D" w:rsidRPr="009A3D2D" w:rsidRDefault="009A3D2D" w:rsidP="009A3D2D">
      <w:pPr>
        <w:numPr>
          <w:ilvl w:val="0"/>
          <w:numId w:val="21"/>
        </w:numPr>
        <w:shd w:val="clear" w:color="auto" w:fill="FFFFFF"/>
        <w:spacing w:after="0" w:line="360" w:lineRule="auto"/>
        <w:ind w:left="0" w:firstLine="720"/>
        <w:rPr>
          <w:rFonts w:ascii="Times New Roman" w:eastAsia="Times New Roman" w:hAnsi="Times New Roman" w:cs="Times New Roman"/>
          <w:sz w:val="28"/>
          <w:szCs w:val="28"/>
        </w:rPr>
      </w:pPr>
      <w:r w:rsidRPr="009A3D2D">
        <w:rPr>
          <w:rFonts w:ascii="Times New Roman" w:eastAsia="Times New Roman" w:hAnsi="Times New Roman" w:cs="Times New Roman"/>
          <w:sz w:val="28"/>
          <w:szCs w:val="28"/>
        </w:rPr>
        <w:t>Планувальним рішенням ділянки необхідно забезпечити можливість проїзду пожежнихмашин до будинків згідно з вимогами ДБН 360.</w:t>
      </w:r>
    </w:p>
    <w:p w:rsidR="009A3D2D" w:rsidRPr="009A3D2D" w:rsidRDefault="009A3D2D" w:rsidP="009A3D2D">
      <w:pPr>
        <w:numPr>
          <w:ilvl w:val="0"/>
          <w:numId w:val="21"/>
        </w:numPr>
        <w:shd w:val="clear" w:color="auto" w:fill="FFFFFF"/>
        <w:spacing w:after="0" w:line="360" w:lineRule="auto"/>
        <w:ind w:left="0" w:firstLine="720"/>
        <w:rPr>
          <w:rFonts w:ascii="Times New Roman" w:eastAsia="Times New Roman" w:hAnsi="Times New Roman" w:cs="Times New Roman"/>
          <w:sz w:val="28"/>
          <w:szCs w:val="28"/>
        </w:rPr>
      </w:pPr>
      <w:r w:rsidRPr="009A3D2D">
        <w:rPr>
          <w:rFonts w:ascii="Times New Roman" w:eastAsia="Times New Roman" w:hAnsi="Times New Roman" w:cs="Times New Roman"/>
          <w:sz w:val="28"/>
          <w:szCs w:val="28"/>
        </w:rPr>
        <w:t>При в'їзді на ділянку необхідно передбачати автомобільну стоянку. Місткість стоянки слідрозраховувати, виходячи з потреб персоналу, мешканців і відвідувачів закладів соціальногозахисту населення з урахуванням розрахункового рівня автомобілізації даного населеного пунктузгідно з ДБН 360 і ДБН В.2.3-15. При розміщенні автостоянок слід враховувати вимоги ДБН В.2.3-4,ДБН В.2.3-5, ДБН 360 і ДБН В.2.2-17.</w:t>
      </w:r>
    </w:p>
    <w:p w:rsidR="009A3D2D" w:rsidRPr="009A3D2D" w:rsidRDefault="009A3D2D" w:rsidP="009A3D2D">
      <w:pPr>
        <w:shd w:val="clear" w:color="auto" w:fill="FFFFFF"/>
        <w:spacing w:after="0" w:line="360" w:lineRule="auto"/>
        <w:ind w:firstLine="720"/>
        <w:rPr>
          <w:rFonts w:ascii="Times New Roman" w:eastAsia="Times New Roman" w:hAnsi="Times New Roman" w:cs="Times New Roman"/>
          <w:sz w:val="28"/>
          <w:szCs w:val="28"/>
        </w:rPr>
      </w:pPr>
      <w:r w:rsidRPr="009A3D2D">
        <w:rPr>
          <w:rFonts w:ascii="Times New Roman" w:eastAsia="Times New Roman" w:hAnsi="Times New Roman" w:cs="Times New Roman"/>
          <w:sz w:val="28"/>
          <w:szCs w:val="28"/>
        </w:rPr>
        <w:lastRenderedPageBreak/>
        <w:t>Не допускається розміщувати стоянку на території закладу соціального захисту населення із стаціонаром з боку вікон житлових корпусів. Відстань від стоянки до інших корпусів повинна бути не меншою 15 м.</w:t>
      </w:r>
    </w:p>
    <w:p w:rsidR="009A3D2D" w:rsidRPr="009A3D2D" w:rsidRDefault="009A3D2D" w:rsidP="009A3D2D">
      <w:pPr>
        <w:shd w:val="clear" w:color="auto" w:fill="FFFFFF"/>
        <w:spacing w:after="0" w:line="360" w:lineRule="auto"/>
        <w:ind w:firstLine="720"/>
        <w:rPr>
          <w:rFonts w:ascii="Times New Roman" w:eastAsia="Times New Roman" w:hAnsi="Times New Roman" w:cs="Times New Roman"/>
          <w:sz w:val="28"/>
          <w:szCs w:val="28"/>
        </w:rPr>
      </w:pPr>
      <w:r w:rsidRPr="009A3D2D">
        <w:rPr>
          <w:rFonts w:ascii="Times New Roman" w:eastAsia="Times New Roman" w:hAnsi="Times New Roman" w:cs="Times New Roman"/>
          <w:sz w:val="28"/>
          <w:szCs w:val="28"/>
        </w:rPr>
        <w:t>На земельній ділянці закладів соціального захисту населення необхідно передбачати майданчик для розміщення сміттєзбірників на відстані не ближче 20 м до вікон будинку. До майданчиківзі сміттезбірниками повинен бути передбачений під'їзд для вивозу сміття.</w:t>
      </w:r>
    </w:p>
    <w:p w:rsidR="009A3D2D" w:rsidRPr="009A3D2D" w:rsidRDefault="009A3D2D" w:rsidP="009A3D2D">
      <w:pPr>
        <w:numPr>
          <w:ilvl w:val="0"/>
          <w:numId w:val="22"/>
        </w:numPr>
        <w:shd w:val="clear" w:color="auto" w:fill="FFFFFF"/>
        <w:spacing w:after="0" w:line="360" w:lineRule="auto"/>
        <w:ind w:left="0" w:firstLine="720"/>
        <w:rPr>
          <w:rFonts w:ascii="Times New Roman" w:eastAsia="Times New Roman" w:hAnsi="Times New Roman" w:cs="Times New Roman"/>
          <w:sz w:val="28"/>
          <w:szCs w:val="28"/>
        </w:rPr>
      </w:pPr>
      <w:r w:rsidRPr="009A3D2D">
        <w:rPr>
          <w:rFonts w:ascii="Times New Roman" w:eastAsia="Times New Roman" w:hAnsi="Times New Roman" w:cs="Times New Roman"/>
          <w:sz w:val="28"/>
          <w:szCs w:val="28"/>
        </w:rPr>
        <w:t>Площа зелених насаджень (включаючи газони, квітники, плодовий сад і город) повиннаскладати: не менше 50 % площі ділянки будинку-інтернату для громадян похилого віку та інвалідівабо психоневрологічного інтернату; не менше 35 % площі ділянки територіального центру та закладівсоціального захисту, призначених для тимчасового притулку бездомних громадян та осіб, звільнениміз місць позбавлення волі.</w:t>
      </w:r>
    </w:p>
    <w:p w:rsidR="009A3D2D" w:rsidRPr="009A3D2D" w:rsidRDefault="009A3D2D" w:rsidP="009A3D2D">
      <w:pPr>
        <w:numPr>
          <w:ilvl w:val="0"/>
          <w:numId w:val="22"/>
        </w:numPr>
        <w:shd w:val="clear" w:color="auto" w:fill="FFFFFF"/>
        <w:spacing w:after="0" w:line="360" w:lineRule="auto"/>
        <w:ind w:left="0" w:firstLine="720"/>
        <w:rPr>
          <w:rFonts w:ascii="Times New Roman" w:eastAsia="Times New Roman" w:hAnsi="Times New Roman" w:cs="Times New Roman"/>
          <w:sz w:val="28"/>
          <w:szCs w:val="28"/>
        </w:rPr>
      </w:pPr>
      <w:r w:rsidRPr="009A3D2D">
        <w:rPr>
          <w:rFonts w:ascii="Times New Roman" w:eastAsia="Times New Roman" w:hAnsi="Times New Roman" w:cs="Times New Roman"/>
          <w:sz w:val="28"/>
          <w:szCs w:val="28"/>
        </w:rPr>
        <w:t>Підходи до житлового корпусу і шляхи руху мешканців у зону відпочинку не повиннамати перетину з проїздами для автотранспорту.</w:t>
      </w:r>
    </w:p>
    <w:p w:rsidR="009A3D2D" w:rsidRPr="009A3D2D" w:rsidRDefault="009A3D2D" w:rsidP="009A3D2D">
      <w:pPr>
        <w:shd w:val="clear" w:color="auto" w:fill="FFFFFF"/>
        <w:spacing w:after="0" w:line="360" w:lineRule="auto"/>
        <w:ind w:firstLine="720"/>
        <w:rPr>
          <w:rFonts w:ascii="Times New Roman" w:eastAsia="Times New Roman" w:hAnsi="Times New Roman" w:cs="Times New Roman"/>
          <w:sz w:val="28"/>
          <w:szCs w:val="28"/>
        </w:rPr>
      </w:pPr>
      <w:r w:rsidRPr="009A3D2D">
        <w:rPr>
          <w:rFonts w:ascii="Times New Roman" w:eastAsia="Times New Roman" w:hAnsi="Times New Roman" w:cs="Times New Roman"/>
          <w:sz w:val="28"/>
          <w:szCs w:val="28"/>
        </w:rPr>
        <w:t>Проїзди і підходи до будинків повинні мати тверде покриття. Матеріали покриття прогулянкових доріжок і тротуарів повинні забезпечувати безпечне пересування маломобільних осіб, що перебувають у закладі, в тому числі інвалідів-колясочників.</w:t>
      </w:r>
    </w:p>
    <w:p w:rsidR="009A3D2D" w:rsidRPr="009A3D2D" w:rsidRDefault="009A3D2D" w:rsidP="009A3D2D">
      <w:pPr>
        <w:shd w:val="clear" w:color="auto" w:fill="FFFFFF"/>
        <w:spacing w:after="0" w:line="360" w:lineRule="auto"/>
        <w:ind w:firstLine="720"/>
        <w:rPr>
          <w:rFonts w:ascii="Times New Roman" w:eastAsia="Times New Roman" w:hAnsi="Times New Roman" w:cs="Times New Roman"/>
          <w:sz w:val="28"/>
          <w:szCs w:val="28"/>
        </w:rPr>
      </w:pPr>
      <w:r w:rsidRPr="009A3D2D">
        <w:rPr>
          <w:rFonts w:ascii="Times New Roman" w:eastAsia="Times New Roman" w:hAnsi="Times New Roman" w:cs="Times New Roman"/>
          <w:sz w:val="28"/>
          <w:szCs w:val="28"/>
        </w:rPr>
        <w:t>Уклон прогулянкових доріжок і тротуарів слід приймати не більше 5 %; доріжки і тротуари, що мають уклон, на поворотах і через кожні б м довжини повинні мати горизонтальні площадки завдовжки не менше 1,5 м.</w:t>
      </w:r>
    </w:p>
    <w:p w:rsidR="009A3D2D" w:rsidRPr="009A3D2D" w:rsidRDefault="009A3D2D" w:rsidP="009A3D2D">
      <w:pPr>
        <w:numPr>
          <w:ilvl w:val="0"/>
          <w:numId w:val="23"/>
        </w:numPr>
        <w:shd w:val="clear" w:color="auto" w:fill="FFFFFF"/>
        <w:spacing w:after="0" w:line="360" w:lineRule="auto"/>
        <w:ind w:left="0" w:firstLine="720"/>
        <w:rPr>
          <w:rFonts w:ascii="Times New Roman" w:eastAsia="Times New Roman" w:hAnsi="Times New Roman" w:cs="Times New Roman"/>
          <w:sz w:val="28"/>
          <w:szCs w:val="28"/>
        </w:rPr>
      </w:pPr>
      <w:r w:rsidRPr="009A3D2D">
        <w:rPr>
          <w:rFonts w:ascii="Times New Roman" w:eastAsia="Times New Roman" w:hAnsi="Times New Roman" w:cs="Times New Roman"/>
          <w:sz w:val="28"/>
          <w:szCs w:val="28"/>
        </w:rPr>
        <w:t>Необхідність улаштування пандусів і сходів на шляху руху громадян похилого віку та інвалідів, їх конструкції та огорожі слід визначати згідно з додатком Г ДБН В.2.2-9 і ДБН В.2.2-17.</w:t>
      </w:r>
    </w:p>
    <w:p w:rsidR="009A3D2D" w:rsidRPr="009A3D2D" w:rsidRDefault="009A3D2D" w:rsidP="009A3D2D">
      <w:pPr>
        <w:numPr>
          <w:ilvl w:val="0"/>
          <w:numId w:val="23"/>
        </w:numPr>
        <w:shd w:val="clear" w:color="auto" w:fill="FFFFFF"/>
        <w:spacing w:after="0" w:line="360" w:lineRule="auto"/>
        <w:ind w:left="0" w:firstLine="720"/>
        <w:rPr>
          <w:rFonts w:ascii="Times New Roman" w:eastAsia="Times New Roman" w:hAnsi="Times New Roman" w:cs="Times New Roman"/>
          <w:sz w:val="28"/>
          <w:szCs w:val="28"/>
        </w:rPr>
      </w:pPr>
      <w:r w:rsidRPr="009A3D2D">
        <w:rPr>
          <w:rFonts w:ascii="Times New Roman" w:eastAsia="Times New Roman" w:hAnsi="Times New Roman" w:cs="Times New Roman"/>
          <w:sz w:val="28"/>
          <w:szCs w:val="28"/>
        </w:rPr>
        <w:t xml:space="preserve">Земельні ділянки будинків-інтернатів для громадян похилого віку та інвалідів, територіальних центрів і закладів, призначених для тимчасового притулку бездомних громадян та осібзвільнених із місць позбавлення волі, повинні мати огорожу заввишки не менше 1,6 м, а </w:t>
      </w:r>
      <w:r w:rsidRPr="009A3D2D">
        <w:rPr>
          <w:rFonts w:ascii="Times New Roman" w:eastAsia="Times New Roman" w:hAnsi="Times New Roman" w:cs="Times New Roman"/>
          <w:sz w:val="28"/>
          <w:szCs w:val="28"/>
        </w:rPr>
        <w:lastRenderedPageBreak/>
        <w:t>психоневрологічних інтернатів - паркани не менше 2 м із хвіртками, що замикаються, і воротами.</w:t>
      </w:r>
    </w:p>
    <w:p w:rsidR="009A3D2D" w:rsidRPr="00345CA3" w:rsidRDefault="009A3D2D" w:rsidP="00345CA3">
      <w:pPr>
        <w:numPr>
          <w:ilvl w:val="0"/>
          <w:numId w:val="23"/>
        </w:numPr>
        <w:shd w:val="clear" w:color="auto" w:fill="FFFFFF"/>
        <w:spacing w:after="0" w:line="360" w:lineRule="auto"/>
        <w:ind w:left="0" w:firstLine="720"/>
        <w:rPr>
          <w:rFonts w:ascii="Helvetica" w:eastAsia="Times New Roman" w:hAnsi="Helvetica" w:cs="Times New Roman"/>
          <w:color w:val="333333"/>
          <w:sz w:val="21"/>
          <w:szCs w:val="21"/>
        </w:rPr>
      </w:pPr>
      <w:r w:rsidRPr="009A3D2D">
        <w:rPr>
          <w:rFonts w:ascii="Times New Roman" w:eastAsia="Times New Roman" w:hAnsi="Times New Roman" w:cs="Times New Roman"/>
          <w:sz w:val="28"/>
          <w:szCs w:val="28"/>
        </w:rPr>
        <w:t>Улаштування прохідної на територію закладів соціального захисту населення з інженернотехнічним оснащенням повинно визначатися завданням на проектування</w:t>
      </w:r>
      <w:r>
        <w:rPr>
          <w:rFonts w:ascii="Times New Roman" w:eastAsia="Times New Roman" w:hAnsi="Times New Roman" w:cs="Times New Roman"/>
          <w:sz w:val="28"/>
          <w:szCs w:val="28"/>
        </w:rPr>
        <w:t xml:space="preserve"> [</w:t>
      </w:r>
      <w:r w:rsidR="00EC2DA0">
        <w:rPr>
          <w:rFonts w:ascii="Times New Roman" w:eastAsia="Times New Roman" w:hAnsi="Times New Roman" w:cs="Times New Roman"/>
          <w:sz w:val="28"/>
          <w:szCs w:val="28"/>
        </w:rPr>
        <w:t>11</w:t>
      </w:r>
      <w:r>
        <w:rPr>
          <w:rFonts w:ascii="Times New Roman" w:eastAsia="Times New Roman" w:hAnsi="Times New Roman" w:cs="Times New Roman"/>
          <w:sz w:val="28"/>
          <w:szCs w:val="28"/>
        </w:rPr>
        <w:t>]</w:t>
      </w:r>
      <w:r w:rsidR="00EC2DA0">
        <w:rPr>
          <w:rFonts w:eastAsia="Times New Roman" w:cs="Times New Roman"/>
          <w:color w:val="333333"/>
          <w:sz w:val="21"/>
          <w:szCs w:val="21"/>
        </w:rPr>
        <w:t xml:space="preserve">. </w:t>
      </w:r>
    </w:p>
    <w:p w:rsidR="00C461BC" w:rsidRDefault="00C461BC" w:rsidP="00345CA3">
      <w:pPr>
        <w:pStyle w:val="2"/>
        <w:numPr>
          <w:ilvl w:val="1"/>
          <w:numId w:val="19"/>
        </w:numPr>
        <w:spacing w:before="0" w:after="0" w:line="360" w:lineRule="auto"/>
        <w:jc w:val="both"/>
        <w:rPr>
          <w:rFonts w:ascii="Times New Roman" w:hAnsi="Times New Roman" w:cs="Times New Roman"/>
          <w:color w:val="auto"/>
          <w:sz w:val="28"/>
          <w:szCs w:val="28"/>
          <w:lang w:val="uk-UA"/>
        </w:rPr>
      </w:pPr>
      <w:bookmarkStart w:id="6" w:name="_Toc161661189"/>
      <w:r w:rsidRPr="000B502E">
        <w:rPr>
          <w:rFonts w:ascii="Times New Roman" w:hAnsi="Times New Roman" w:cs="Times New Roman"/>
          <w:color w:val="auto"/>
          <w:sz w:val="28"/>
          <w:szCs w:val="28"/>
          <w:lang w:val="uk-UA"/>
        </w:rPr>
        <w:t>Об'ємно-планувальні рішення</w:t>
      </w:r>
      <w:bookmarkEnd w:id="6"/>
    </w:p>
    <w:p w:rsidR="00345CA3" w:rsidRPr="00D20A95" w:rsidRDefault="00D20A95" w:rsidP="0055479B">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6258CA" w:rsidRPr="00251F01">
        <w:rPr>
          <w:rFonts w:ascii="Times New Roman" w:hAnsi="Times New Roman" w:cs="Times New Roman"/>
          <w:sz w:val="28"/>
          <w:szCs w:val="28"/>
          <w:lang w:val="uk-UA"/>
        </w:rPr>
        <w:t>Планувальне рішення будинків повинно забезпечувати безперешкодний та зручний доступ маломобільних мешканців чи відвідувачів до приміщень, зон і місць, які призначені для них, відповідно до вимог ДБН 363 і ДБН В.2.2.17</w:t>
      </w:r>
      <w:r>
        <w:rPr>
          <w:rFonts w:ascii="Times New Roman" w:hAnsi="Times New Roman" w:cs="Times New Roman"/>
          <w:sz w:val="28"/>
          <w:szCs w:val="28"/>
          <w:lang w:val="uk-UA"/>
        </w:rPr>
        <w:t xml:space="preserve">» </w:t>
      </w:r>
      <w:r>
        <w:rPr>
          <w:rFonts w:ascii="Times New Roman" w:eastAsia="Times New Roman" w:hAnsi="Times New Roman" w:cs="Times New Roman"/>
          <w:sz w:val="28"/>
          <w:szCs w:val="28"/>
        </w:rPr>
        <w:t>[11]</w:t>
      </w:r>
      <w:r w:rsidRPr="00D20A95">
        <w:rPr>
          <w:rFonts w:eastAsia="Times New Roman" w:cs="Times New Roman"/>
          <w:color w:val="333333"/>
          <w:sz w:val="21"/>
          <w:szCs w:val="21"/>
          <w:lang w:val="uk-UA"/>
        </w:rPr>
        <w:t>.</w:t>
      </w:r>
    </w:p>
    <w:p w:rsidR="006258CA" w:rsidRPr="00251F01" w:rsidRDefault="002668A0" w:rsidP="0055479B">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9011CE" w:rsidRPr="00251F01">
        <w:rPr>
          <w:rFonts w:ascii="Times New Roman" w:hAnsi="Times New Roman" w:cs="Times New Roman"/>
          <w:sz w:val="28"/>
          <w:szCs w:val="28"/>
          <w:lang w:val="uk-UA"/>
        </w:rPr>
        <w:t>Приміщення в будинках закладів соціального захисту населення поділяються на дві основні групи: житлові приміщення; обслуговуючі приміщення</w:t>
      </w:r>
      <w:r>
        <w:rPr>
          <w:rFonts w:ascii="Times New Roman" w:hAnsi="Times New Roman" w:cs="Times New Roman"/>
          <w:sz w:val="28"/>
          <w:szCs w:val="28"/>
          <w:lang w:val="uk-UA"/>
        </w:rPr>
        <w:t xml:space="preserve">» </w:t>
      </w:r>
      <w:r w:rsidRPr="00251F01">
        <w:rPr>
          <w:rFonts w:ascii="Times New Roman" w:eastAsia="Times New Roman" w:hAnsi="Times New Roman" w:cs="Times New Roman"/>
          <w:sz w:val="28"/>
          <w:szCs w:val="28"/>
        </w:rPr>
        <w:t>[11]</w:t>
      </w:r>
      <w:r w:rsidRPr="00251F01">
        <w:rPr>
          <w:rFonts w:ascii="Times New Roman" w:eastAsia="Times New Roman" w:hAnsi="Times New Roman" w:cs="Times New Roman"/>
          <w:color w:val="333333"/>
          <w:sz w:val="28"/>
          <w:szCs w:val="28"/>
        </w:rPr>
        <w:t>.</w:t>
      </w:r>
    </w:p>
    <w:p w:rsidR="009011CE" w:rsidRPr="00D20A95" w:rsidRDefault="002668A0" w:rsidP="00D20A95">
      <w:pPr>
        <w:shd w:val="clear" w:color="auto" w:fill="FFFFFF"/>
        <w:spacing w:after="0" w:line="360" w:lineRule="auto"/>
        <w:ind w:firstLine="720"/>
        <w:jc w:val="both"/>
        <w:rPr>
          <w:rFonts w:ascii="Times New Roman" w:eastAsia="Times New Roman" w:hAnsi="Times New Roman" w:cs="Times New Roman"/>
          <w:color w:val="333333"/>
          <w:sz w:val="28"/>
          <w:szCs w:val="28"/>
        </w:rPr>
      </w:pPr>
      <w:r>
        <w:rPr>
          <w:rFonts w:ascii="Times New Roman" w:hAnsi="Times New Roman" w:cs="Times New Roman"/>
          <w:sz w:val="28"/>
          <w:szCs w:val="28"/>
          <w:lang w:val="uk-UA"/>
        </w:rPr>
        <w:t>«</w:t>
      </w:r>
      <w:r w:rsidR="0055479B" w:rsidRPr="00251F01">
        <w:rPr>
          <w:rFonts w:ascii="Times New Roman" w:hAnsi="Times New Roman" w:cs="Times New Roman"/>
          <w:sz w:val="28"/>
          <w:szCs w:val="28"/>
          <w:lang w:val="uk-UA"/>
        </w:rPr>
        <w:t xml:space="preserve">Площі житлових кімнат у відділеннях для осіб, спроможних самостійно пересуватися, і для </w:t>
      </w:r>
      <w:proofErr w:type="spellStart"/>
      <w:r w:rsidR="0055479B" w:rsidRPr="00251F01">
        <w:rPr>
          <w:rFonts w:ascii="Times New Roman" w:hAnsi="Times New Roman" w:cs="Times New Roman"/>
          <w:sz w:val="28"/>
          <w:szCs w:val="28"/>
          <w:lang w:val="uk-UA"/>
        </w:rPr>
        <w:t>інвалідів-колясочників</w:t>
      </w:r>
      <w:proofErr w:type="spellEnd"/>
      <w:r w:rsidR="0055479B" w:rsidRPr="00251F01">
        <w:rPr>
          <w:rFonts w:ascii="Times New Roman" w:hAnsi="Times New Roman" w:cs="Times New Roman"/>
          <w:sz w:val="28"/>
          <w:szCs w:val="28"/>
          <w:lang w:val="uk-UA"/>
        </w:rPr>
        <w:t xml:space="preserve"> приймаються з розрахунку не менше відповідно 8 м2 і 10 м2 на людину, але не менше 10 м2 і 12 м2 - в одномісних. Площі житлових кімнат у відділенні для лежачих хворих приймаються з розрахунку не менше 8 м2 на людину, але не менше 9 м2 - в одномісних</w:t>
      </w:r>
      <w:r>
        <w:rPr>
          <w:rFonts w:ascii="Times New Roman" w:hAnsi="Times New Roman" w:cs="Times New Roman"/>
          <w:sz w:val="28"/>
          <w:szCs w:val="28"/>
          <w:lang w:val="uk-UA"/>
        </w:rPr>
        <w:t xml:space="preserve">» </w:t>
      </w:r>
      <w:r w:rsidR="0055479B" w:rsidRPr="00251F01">
        <w:rPr>
          <w:rFonts w:ascii="Times New Roman" w:eastAsia="Times New Roman" w:hAnsi="Times New Roman" w:cs="Times New Roman"/>
          <w:sz w:val="28"/>
          <w:szCs w:val="28"/>
        </w:rPr>
        <w:t>[11]</w:t>
      </w:r>
      <w:r w:rsidR="0055479B" w:rsidRPr="00251F01">
        <w:rPr>
          <w:rFonts w:ascii="Times New Roman" w:eastAsia="Times New Roman" w:hAnsi="Times New Roman" w:cs="Times New Roman"/>
          <w:color w:val="333333"/>
          <w:sz w:val="28"/>
          <w:szCs w:val="28"/>
        </w:rPr>
        <w:t xml:space="preserve">. </w:t>
      </w:r>
    </w:p>
    <w:p w:rsidR="00C461BC" w:rsidRDefault="00C461BC" w:rsidP="001A05EB">
      <w:pPr>
        <w:pStyle w:val="2"/>
        <w:numPr>
          <w:ilvl w:val="1"/>
          <w:numId w:val="19"/>
        </w:numPr>
        <w:spacing w:before="0" w:after="0" w:line="360" w:lineRule="auto"/>
        <w:jc w:val="both"/>
        <w:rPr>
          <w:rFonts w:ascii="Times New Roman" w:hAnsi="Times New Roman" w:cs="Times New Roman"/>
          <w:color w:val="auto"/>
          <w:sz w:val="28"/>
          <w:szCs w:val="28"/>
          <w:lang w:val="uk-UA"/>
        </w:rPr>
      </w:pPr>
      <w:bookmarkStart w:id="7" w:name="_Toc161661190"/>
      <w:r w:rsidRPr="000B502E">
        <w:rPr>
          <w:rFonts w:ascii="Times New Roman" w:hAnsi="Times New Roman" w:cs="Times New Roman"/>
          <w:color w:val="auto"/>
          <w:sz w:val="28"/>
          <w:szCs w:val="28"/>
          <w:lang w:val="uk-UA"/>
        </w:rPr>
        <w:t>Пожежна безпека</w:t>
      </w:r>
      <w:bookmarkEnd w:id="7"/>
    </w:p>
    <w:p w:rsidR="001A05EB" w:rsidRDefault="001A05EB" w:rsidP="001A05EB">
      <w:pPr>
        <w:rPr>
          <w:lang w:val="uk-UA"/>
        </w:rPr>
      </w:pPr>
    </w:p>
    <w:p w:rsidR="00D52BAB" w:rsidRPr="001A05EB" w:rsidRDefault="00D52BAB" w:rsidP="001A05EB">
      <w:pPr>
        <w:rPr>
          <w:lang w:val="uk-UA"/>
        </w:rPr>
      </w:pPr>
    </w:p>
    <w:p w:rsidR="00C461BC" w:rsidRDefault="00C461BC" w:rsidP="00026E8E">
      <w:pPr>
        <w:pStyle w:val="2"/>
        <w:spacing w:before="0" w:after="0" w:line="360" w:lineRule="auto"/>
        <w:ind w:firstLine="720"/>
        <w:jc w:val="both"/>
        <w:rPr>
          <w:rFonts w:ascii="Times New Roman" w:hAnsi="Times New Roman" w:cs="Times New Roman"/>
          <w:color w:val="auto"/>
          <w:sz w:val="28"/>
          <w:szCs w:val="28"/>
          <w:lang w:val="uk-UA"/>
        </w:rPr>
      </w:pPr>
      <w:bookmarkStart w:id="8" w:name="_Toc161661191"/>
      <w:r w:rsidRPr="000B502E">
        <w:rPr>
          <w:rFonts w:ascii="Times New Roman" w:hAnsi="Times New Roman" w:cs="Times New Roman"/>
          <w:color w:val="auto"/>
          <w:sz w:val="28"/>
          <w:szCs w:val="28"/>
          <w:lang w:val="uk-UA"/>
        </w:rPr>
        <w:t>1.5 Інженерне обладнання</w:t>
      </w:r>
      <w:bookmarkEnd w:id="8"/>
    </w:p>
    <w:p w:rsidR="005025D0" w:rsidRPr="00835C88" w:rsidRDefault="005025D0" w:rsidP="005025D0">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 xml:space="preserve">«Будинки закладів соціального захисту населення повинні бути обладнані системами холодного та гарячого водопостачання, каналізації і водостоків, опалення та вентиляції, електропостачання та електрообладнання, зв'язку та сигналізації, автоматичної пожежної й охоронної сигналізації. Газопостачання будинків слід проектувати відповідно до вимог ДБН В.2.5-Будинки закладів соціального захисту населення повинні </w:t>
      </w:r>
      <w:r w:rsidRPr="00835C88">
        <w:rPr>
          <w:rFonts w:ascii="Times New Roman" w:hAnsi="Times New Roman" w:cs="Times New Roman"/>
          <w:sz w:val="28"/>
          <w:szCs w:val="28"/>
          <w:lang w:val="uk-UA"/>
        </w:rPr>
        <w:lastRenderedPageBreak/>
        <w:t>бути обладнані мережами та пристроями для організації зв'язку, телевізійного і проводового мовлення</w:t>
      </w:r>
      <w:r w:rsidRPr="005025D0">
        <w:rPr>
          <w:rFonts w:ascii="Times New Roman" w:hAnsi="Times New Roman" w:cs="Times New Roman"/>
          <w:sz w:val="28"/>
          <w:szCs w:val="28"/>
          <w:lang w:val="uk-UA"/>
        </w:rPr>
        <w:t>» [11].</w:t>
      </w:r>
    </w:p>
    <w:p w:rsidR="005025D0" w:rsidRPr="00835C88" w:rsidRDefault="005025D0" w:rsidP="005025D0">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«У будинках при розташуванні вище першого поверху приміщень, призначених для користування інвалідами на кріслах-колясках, слід передбачати ліфти, кабіни яких повинні мати розмір не менше: ширину - 1,1 м, глибину - 1,5 м, ширину дверного прорізу - 0,85 м» [</w:t>
      </w:r>
      <w:r>
        <w:rPr>
          <w:lang w:val="uk-UA"/>
        </w:rPr>
        <w:t>11</w:t>
      </w:r>
      <w:r w:rsidRPr="00835C88">
        <w:rPr>
          <w:rFonts w:ascii="Times New Roman" w:hAnsi="Times New Roman" w:cs="Times New Roman"/>
          <w:sz w:val="28"/>
          <w:szCs w:val="28"/>
          <w:lang w:val="uk-UA"/>
        </w:rPr>
        <w:t>].</w:t>
      </w:r>
    </w:p>
    <w:p w:rsidR="005025D0" w:rsidRPr="00D20A95" w:rsidRDefault="005025D0" w:rsidP="00D20A95">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 xml:space="preserve">«У будинках закладів соціального захисту населення слід передбачати системи очищення від сміття та </w:t>
      </w:r>
      <w:proofErr w:type="spellStart"/>
      <w:r w:rsidRPr="00835C88">
        <w:rPr>
          <w:rFonts w:ascii="Times New Roman" w:hAnsi="Times New Roman" w:cs="Times New Roman"/>
          <w:sz w:val="28"/>
          <w:szCs w:val="28"/>
          <w:lang w:val="uk-UA"/>
        </w:rPr>
        <w:t>пилеприбирання</w:t>
      </w:r>
      <w:proofErr w:type="spellEnd"/>
      <w:r w:rsidRPr="00835C88">
        <w:rPr>
          <w:rFonts w:ascii="Times New Roman" w:hAnsi="Times New Roman" w:cs="Times New Roman"/>
          <w:sz w:val="28"/>
          <w:szCs w:val="28"/>
          <w:lang w:val="uk-UA"/>
        </w:rPr>
        <w:t>, тимчасового (у межах санітарних норм) зберігання сміття і можливість його вивозу» [</w:t>
      </w:r>
      <w:r>
        <w:rPr>
          <w:rFonts w:ascii="Times New Roman" w:hAnsi="Times New Roman" w:cs="Times New Roman"/>
          <w:sz w:val="28"/>
          <w:szCs w:val="28"/>
          <w:lang w:val="uk-UA"/>
        </w:rPr>
        <w:t>11</w:t>
      </w:r>
      <w:r w:rsidRPr="00835C88">
        <w:rPr>
          <w:rFonts w:ascii="Times New Roman" w:hAnsi="Times New Roman" w:cs="Times New Roman"/>
          <w:sz w:val="28"/>
          <w:szCs w:val="28"/>
          <w:lang w:val="uk-UA"/>
        </w:rPr>
        <w:t>].</w:t>
      </w:r>
    </w:p>
    <w:p w:rsidR="007B011A" w:rsidRPr="00C71F4D" w:rsidRDefault="007B011A" w:rsidP="00C71F4D">
      <w:pPr>
        <w:pStyle w:val="1"/>
        <w:jc w:val="both"/>
        <w:rPr>
          <w:rFonts w:ascii="Times New Roman" w:hAnsi="Times New Roman" w:cs="Times New Roman"/>
          <w:b/>
          <w:bCs/>
          <w:color w:val="auto"/>
          <w:sz w:val="28"/>
          <w:szCs w:val="28"/>
          <w:lang w:val="uk-UA"/>
        </w:rPr>
      </w:pPr>
      <w:bookmarkStart w:id="9" w:name="_Toc161661192"/>
      <w:r w:rsidRPr="00C71F4D">
        <w:rPr>
          <w:rFonts w:ascii="Times New Roman" w:hAnsi="Times New Roman" w:cs="Times New Roman"/>
          <w:b/>
          <w:bCs/>
          <w:color w:val="auto"/>
          <w:sz w:val="28"/>
          <w:szCs w:val="28"/>
          <w:lang w:val="uk-UA"/>
        </w:rPr>
        <w:t xml:space="preserve">РОЗДІЛ 2. ТЕОРЕТИЧНО–ДОСЛІДНИЦЬКА ЧАСТИНА. Основні принципи </w:t>
      </w:r>
      <w:proofErr w:type="spellStart"/>
      <w:r w:rsidRPr="00C71F4D">
        <w:rPr>
          <w:rFonts w:ascii="Times New Roman" w:hAnsi="Times New Roman" w:cs="Times New Roman"/>
          <w:b/>
          <w:bCs/>
          <w:color w:val="auto"/>
          <w:sz w:val="28"/>
          <w:szCs w:val="28"/>
          <w:lang w:val="uk-UA"/>
        </w:rPr>
        <w:t>проєктування</w:t>
      </w:r>
      <w:proofErr w:type="spellEnd"/>
      <w:r w:rsidRPr="00C71F4D">
        <w:rPr>
          <w:rFonts w:ascii="Times New Roman" w:hAnsi="Times New Roman" w:cs="Times New Roman"/>
          <w:b/>
          <w:bCs/>
          <w:color w:val="auto"/>
          <w:sz w:val="28"/>
          <w:szCs w:val="28"/>
          <w:lang w:val="uk-UA"/>
        </w:rPr>
        <w:t xml:space="preserve"> дизайну інтер’єрів центрів фізичної реабілітації</w:t>
      </w:r>
      <w:bookmarkEnd w:id="9"/>
    </w:p>
    <w:p w:rsidR="00C34B49" w:rsidRDefault="00E37282" w:rsidP="00C34B49">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w:t>
      </w:r>
      <w:proofErr w:type="spellStart"/>
      <w:r>
        <w:rPr>
          <w:rFonts w:ascii="Times New Roman" w:hAnsi="Times New Roman" w:cs="Times New Roman"/>
          <w:sz w:val="28"/>
          <w:szCs w:val="28"/>
          <w:lang w:val="uk-UA"/>
        </w:rPr>
        <w:t>проє</w:t>
      </w:r>
      <w:r w:rsidR="00C34B49">
        <w:rPr>
          <w:rFonts w:ascii="Times New Roman" w:hAnsi="Times New Roman" w:cs="Times New Roman"/>
          <w:sz w:val="28"/>
          <w:szCs w:val="28"/>
          <w:lang w:val="uk-UA"/>
        </w:rPr>
        <w:t>ктуванн</w:t>
      </w:r>
      <w:r w:rsidR="0034072E">
        <w:rPr>
          <w:rFonts w:ascii="Times New Roman" w:hAnsi="Times New Roman" w:cs="Times New Roman"/>
          <w:sz w:val="28"/>
          <w:szCs w:val="28"/>
          <w:lang w:val="uk-UA"/>
        </w:rPr>
        <w:t>і</w:t>
      </w:r>
      <w:proofErr w:type="spellEnd"/>
      <w:r w:rsidR="00C34B49">
        <w:rPr>
          <w:rFonts w:ascii="Times New Roman" w:hAnsi="Times New Roman" w:cs="Times New Roman"/>
          <w:sz w:val="28"/>
          <w:szCs w:val="28"/>
          <w:lang w:val="uk-UA"/>
        </w:rPr>
        <w:t xml:space="preserve"> дизайну інтер’єр</w:t>
      </w:r>
      <w:r w:rsidR="00E41B12">
        <w:rPr>
          <w:rFonts w:ascii="Times New Roman" w:hAnsi="Times New Roman" w:cs="Times New Roman"/>
          <w:sz w:val="28"/>
          <w:szCs w:val="28"/>
          <w:lang w:val="uk-UA"/>
        </w:rPr>
        <w:t xml:space="preserve">ів центрів фізичної реабілітації важливо враховувати </w:t>
      </w:r>
      <w:r w:rsidR="00C30D75">
        <w:rPr>
          <w:rFonts w:ascii="Times New Roman" w:hAnsi="Times New Roman" w:cs="Times New Roman"/>
          <w:sz w:val="28"/>
          <w:szCs w:val="28"/>
          <w:lang w:val="uk-UA"/>
        </w:rPr>
        <w:t xml:space="preserve">як </w:t>
      </w:r>
      <w:r w:rsidR="00E41B12">
        <w:rPr>
          <w:rFonts w:ascii="Times New Roman" w:hAnsi="Times New Roman" w:cs="Times New Roman"/>
          <w:sz w:val="28"/>
          <w:szCs w:val="28"/>
          <w:lang w:val="uk-UA"/>
        </w:rPr>
        <w:t xml:space="preserve">ергономічні </w:t>
      </w:r>
      <w:r w:rsidR="00167D54">
        <w:rPr>
          <w:rFonts w:ascii="Times New Roman" w:hAnsi="Times New Roman" w:cs="Times New Roman"/>
          <w:sz w:val="28"/>
          <w:szCs w:val="28"/>
          <w:lang w:val="uk-UA"/>
        </w:rPr>
        <w:t xml:space="preserve">, функціональні </w:t>
      </w:r>
      <w:r w:rsidR="00E41B12">
        <w:rPr>
          <w:rFonts w:ascii="Times New Roman" w:hAnsi="Times New Roman" w:cs="Times New Roman"/>
          <w:sz w:val="28"/>
          <w:szCs w:val="28"/>
          <w:lang w:val="uk-UA"/>
        </w:rPr>
        <w:t>особливості простору</w:t>
      </w:r>
      <w:r w:rsidR="005B0511">
        <w:rPr>
          <w:rFonts w:ascii="Times New Roman" w:hAnsi="Times New Roman" w:cs="Times New Roman"/>
          <w:sz w:val="28"/>
          <w:szCs w:val="28"/>
          <w:lang w:val="uk-UA"/>
        </w:rPr>
        <w:t xml:space="preserve"> так </w:t>
      </w:r>
      <w:r w:rsidR="008B4A78">
        <w:rPr>
          <w:rFonts w:ascii="Times New Roman" w:hAnsi="Times New Roman" w:cs="Times New Roman"/>
          <w:sz w:val="28"/>
          <w:szCs w:val="28"/>
          <w:lang w:val="uk-UA"/>
        </w:rPr>
        <w:t xml:space="preserve">і </w:t>
      </w:r>
      <w:r w:rsidR="000320E5">
        <w:rPr>
          <w:rFonts w:ascii="Times New Roman" w:hAnsi="Times New Roman" w:cs="Times New Roman"/>
          <w:sz w:val="28"/>
          <w:szCs w:val="28"/>
          <w:lang w:val="uk-UA"/>
        </w:rPr>
        <w:t xml:space="preserve">вплив на </w:t>
      </w:r>
      <w:proofErr w:type="spellStart"/>
      <w:r w:rsidR="000320E5">
        <w:rPr>
          <w:rFonts w:ascii="Times New Roman" w:hAnsi="Times New Roman" w:cs="Times New Roman"/>
          <w:sz w:val="28"/>
          <w:szCs w:val="28"/>
          <w:lang w:val="uk-UA"/>
        </w:rPr>
        <w:t>емоційсне</w:t>
      </w:r>
      <w:proofErr w:type="spellEnd"/>
      <w:r w:rsidR="000320E5">
        <w:rPr>
          <w:rFonts w:ascii="Times New Roman" w:hAnsi="Times New Roman" w:cs="Times New Roman"/>
          <w:sz w:val="28"/>
          <w:szCs w:val="28"/>
          <w:lang w:val="uk-UA"/>
        </w:rPr>
        <w:t xml:space="preserve"> сприйняття простору пацієнт</w:t>
      </w:r>
      <w:r w:rsidR="004F7AA4">
        <w:rPr>
          <w:rFonts w:ascii="Times New Roman" w:hAnsi="Times New Roman" w:cs="Times New Roman"/>
          <w:sz w:val="28"/>
          <w:szCs w:val="28"/>
          <w:lang w:val="uk-UA"/>
        </w:rPr>
        <w:t>і</w:t>
      </w:r>
      <w:r w:rsidR="000320E5">
        <w:rPr>
          <w:rFonts w:ascii="Times New Roman" w:hAnsi="Times New Roman" w:cs="Times New Roman"/>
          <w:sz w:val="28"/>
          <w:szCs w:val="28"/>
          <w:lang w:val="uk-UA"/>
        </w:rPr>
        <w:t xml:space="preserve">в. Простір має відповідати </w:t>
      </w:r>
      <w:r w:rsidR="002C3F78">
        <w:rPr>
          <w:rFonts w:ascii="Times New Roman" w:hAnsi="Times New Roman" w:cs="Times New Roman"/>
          <w:sz w:val="28"/>
          <w:szCs w:val="28"/>
          <w:lang w:val="uk-UA"/>
        </w:rPr>
        <w:t xml:space="preserve">всім технічним нормам, а також бути </w:t>
      </w:r>
      <w:r w:rsidR="000320E5">
        <w:rPr>
          <w:rFonts w:ascii="Times New Roman" w:hAnsi="Times New Roman" w:cs="Times New Roman"/>
          <w:sz w:val="28"/>
          <w:szCs w:val="28"/>
          <w:lang w:val="uk-UA"/>
        </w:rPr>
        <w:t>простим, зрозумілим психологічно розвантажувальним</w:t>
      </w:r>
      <w:r w:rsidR="002C3F78">
        <w:rPr>
          <w:rFonts w:ascii="Times New Roman" w:hAnsi="Times New Roman" w:cs="Times New Roman"/>
          <w:sz w:val="28"/>
          <w:szCs w:val="28"/>
          <w:lang w:val="uk-UA"/>
        </w:rPr>
        <w:t xml:space="preserve"> для </w:t>
      </w:r>
      <w:r w:rsidR="007B002F">
        <w:rPr>
          <w:rFonts w:ascii="Times New Roman" w:hAnsi="Times New Roman" w:cs="Times New Roman"/>
          <w:sz w:val="28"/>
          <w:szCs w:val="28"/>
          <w:lang w:val="uk-UA"/>
        </w:rPr>
        <w:t xml:space="preserve">швидкої та ефективної реабілітації. </w:t>
      </w:r>
      <w:r w:rsidR="00CA34C4">
        <w:rPr>
          <w:rFonts w:ascii="Times New Roman" w:hAnsi="Times New Roman" w:cs="Times New Roman"/>
          <w:sz w:val="28"/>
          <w:szCs w:val="28"/>
          <w:lang w:val="uk-UA"/>
        </w:rPr>
        <w:t xml:space="preserve">Особливістю розробки дизайну інтер’єрів </w:t>
      </w:r>
      <w:r w:rsidR="007F3E14">
        <w:rPr>
          <w:rFonts w:ascii="Times New Roman" w:hAnsi="Times New Roman" w:cs="Times New Roman"/>
          <w:sz w:val="28"/>
          <w:szCs w:val="28"/>
          <w:lang w:val="uk-UA"/>
        </w:rPr>
        <w:t xml:space="preserve">центрів фізичної реабілітації є </w:t>
      </w:r>
      <w:proofErr w:type="spellStart"/>
      <w:r w:rsidR="009A5169">
        <w:rPr>
          <w:rFonts w:ascii="Times New Roman" w:hAnsi="Times New Roman" w:cs="Times New Roman"/>
          <w:sz w:val="28"/>
          <w:szCs w:val="28"/>
          <w:lang w:val="uk-UA"/>
        </w:rPr>
        <w:t>поєднання</w:t>
      </w:r>
      <w:r w:rsidR="001416AB">
        <w:rPr>
          <w:rFonts w:ascii="Times New Roman" w:hAnsi="Times New Roman" w:cs="Times New Roman"/>
          <w:sz w:val="28"/>
          <w:szCs w:val="28"/>
          <w:lang w:val="uk-UA"/>
        </w:rPr>
        <w:t>безбар’єрного</w:t>
      </w:r>
      <w:r w:rsidR="000026FC">
        <w:rPr>
          <w:rFonts w:ascii="Times New Roman" w:hAnsi="Times New Roman" w:cs="Times New Roman"/>
          <w:sz w:val="28"/>
          <w:szCs w:val="28"/>
          <w:lang w:val="uk-UA"/>
        </w:rPr>
        <w:t>та</w:t>
      </w:r>
      <w:proofErr w:type="spellEnd"/>
      <w:r w:rsidR="000026FC">
        <w:rPr>
          <w:rFonts w:ascii="Times New Roman" w:hAnsi="Times New Roman" w:cs="Times New Roman"/>
          <w:sz w:val="28"/>
          <w:szCs w:val="28"/>
          <w:lang w:val="uk-UA"/>
        </w:rPr>
        <w:t xml:space="preserve"> адаптованого </w:t>
      </w:r>
      <w:r w:rsidR="001416AB">
        <w:rPr>
          <w:rFonts w:ascii="Times New Roman" w:hAnsi="Times New Roman" w:cs="Times New Roman"/>
          <w:sz w:val="28"/>
          <w:szCs w:val="28"/>
          <w:lang w:val="uk-UA"/>
        </w:rPr>
        <w:t xml:space="preserve">простору з </w:t>
      </w:r>
      <w:r w:rsidR="00FC61D8">
        <w:rPr>
          <w:rFonts w:ascii="Times New Roman" w:hAnsi="Times New Roman" w:cs="Times New Roman"/>
          <w:sz w:val="28"/>
          <w:szCs w:val="28"/>
          <w:lang w:val="uk-UA"/>
        </w:rPr>
        <w:t>технічн</w:t>
      </w:r>
      <w:r w:rsidR="00725F0C">
        <w:rPr>
          <w:rFonts w:ascii="Times New Roman" w:hAnsi="Times New Roman" w:cs="Times New Roman"/>
          <w:sz w:val="28"/>
          <w:szCs w:val="28"/>
          <w:lang w:val="uk-UA"/>
        </w:rPr>
        <w:t xml:space="preserve">им </w:t>
      </w:r>
      <w:r w:rsidR="00FC61D8">
        <w:rPr>
          <w:rFonts w:ascii="Times New Roman" w:hAnsi="Times New Roman" w:cs="Times New Roman"/>
          <w:sz w:val="28"/>
          <w:szCs w:val="28"/>
          <w:lang w:val="uk-UA"/>
        </w:rPr>
        <w:t>обладнанням</w:t>
      </w:r>
      <w:r w:rsidR="00725F0C">
        <w:rPr>
          <w:rFonts w:ascii="Times New Roman" w:hAnsi="Times New Roman" w:cs="Times New Roman"/>
          <w:sz w:val="28"/>
          <w:szCs w:val="28"/>
          <w:lang w:val="uk-UA"/>
        </w:rPr>
        <w:t xml:space="preserve">, яке </w:t>
      </w:r>
      <w:r w:rsidR="00376E0D">
        <w:rPr>
          <w:rFonts w:ascii="Times New Roman" w:hAnsi="Times New Roman" w:cs="Times New Roman"/>
          <w:sz w:val="28"/>
          <w:szCs w:val="28"/>
          <w:lang w:val="uk-UA"/>
        </w:rPr>
        <w:t>використовується в кабінетах фізичної реабілітації.</w:t>
      </w:r>
    </w:p>
    <w:p w:rsidR="00332516" w:rsidRDefault="006E5811" w:rsidP="00C34B49">
      <w:pPr>
        <w:spacing w:after="0" w:line="360" w:lineRule="auto"/>
        <w:ind w:firstLine="720"/>
        <w:jc w:val="both"/>
        <w:rPr>
          <w:rFonts w:ascii="Times New Roman" w:hAnsi="Times New Roman" w:cs="Times New Roman"/>
          <w:sz w:val="28"/>
          <w:szCs w:val="28"/>
          <w:lang w:val="uk-UA"/>
        </w:rPr>
      </w:pPr>
      <w:r w:rsidRPr="006E5811">
        <w:rPr>
          <w:rFonts w:ascii="Times New Roman" w:hAnsi="Times New Roman" w:cs="Times New Roman"/>
          <w:sz w:val="28"/>
          <w:szCs w:val="28"/>
          <w:lang w:val="uk-UA"/>
        </w:rPr>
        <w:t>Використання меблів та обладнання, які є практичними та забезпечують зручність під час виконання реабілітаційних вправ</w:t>
      </w:r>
      <w:r>
        <w:rPr>
          <w:rFonts w:ascii="Times New Roman" w:hAnsi="Times New Roman" w:cs="Times New Roman"/>
          <w:sz w:val="28"/>
          <w:szCs w:val="28"/>
          <w:lang w:val="uk-UA"/>
        </w:rPr>
        <w:t>, є важли</w:t>
      </w:r>
      <w:r w:rsidR="006C638F">
        <w:rPr>
          <w:rFonts w:ascii="Times New Roman" w:hAnsi="Times New Roman" w:cs="Times New Roman"/>
          <w:sz w:val="28"/>
          <w:szCs w:val="28"/>
          <w:lang w:val="uk-UA"/>
        </w:rPr>
        <w:t xml:space="preserve">вим завданням </w:t>
      </w:r>
      <w:proofErr w:type="spellStart"/>
      <w:r w:rsidR="000026FC">
        <w:rPr>
          <w:rFonts w:ascii="Times New Roman" w:hAnsi="Times New Roman" w:cs="Times New Roman"/>
          <w:sz w:val="28"/>
          <w:szCs w:val="28"/>
          <w:lang w:val="uk-UA"/>
        </w:rPr>
        <w:t>проектуваня</w:t>
      </w:r>
      <w:proofErr w:type="spellEnd"/>
      <w:r w:rsidRPr="006E5811">
        <w:rPr>
          <w:rFonts w:ascii="Times New Roman" w:hAnsi="Times New Roman" w:cs="Times New Roman"/>
          <w:sz w:val="28"/>
          <w:szCs w:val="28"/>
          <w:lang w:val="uk-UA"/>
        </w:rPr>
        <w:t>. Меблі повинні бути легкими для пересування, а обладнання - легкодоступним.</w:t>
      </w:r>
      <w:r w:rsidR="000D6A82">
        <w:rPr>
          <w:rFonts w:ascii="Times New Roman" w:hAnsi="Times New Roman" w:cs="Times New Roman"/>
          <w:sz w:val="28"/>
          <w:szCs w:val="28"/>
          <w:lang w:val="uk-UA"/>
        </w:rPr>
        <w:t>Так само необхідно в</w:t>
      </w:r>
      <w:r w:rsidR="00241D4D" w:rsidRPr="00241D4D">
        <w:rPr>
          <w:rFonts w:ascii="Times New Roman" w:hAnsi="Times New Roman" w:cs="Times New Roman"/>
          <w:sz w:val="28"/>
          <w:szCs w:val="28"/>
          <w:lang w:val="uk-UA"/>
        </w:rPr>
        <w:t>рах</w:t>
      </w:r>
      <w:r w:rsidR="000D6A82">
        <w:rPr>
          <w:rFonts w:ascii="Times New Roman" w:hAnsi="Times New Roman" w:cs="Times New Roman"/>
          <w:sz w:val="28"/>
          <w:szCs w:val="28"/>
          <w:lang w:val="uk-UA"/>
        </w:rPr>
        <w:t>овувати</w:t>
      </w:r>
      <w:r w:rsidR="00241D4D" w:rsidRPr="00241D4D">
        <w:rPr>
          <w:rFonts w:ascii="Times New Roman" w:hAnsi="Times New Roman" w:cs="Times New Roman"/>
          <w:sz w:val="28"/>
          <w:szCs w:val="28"/>
          <w:lang w:val="uk-UA"/>
        </w:rPr>
        <w:t xml:space="preserve"> всіаспект</w:t>
      </w:r>
      <w:r w:rsidR="00E5156B">
        <w:rPr>
          <w:rFonts w:ascii="Times New Roman" w:hAnsi="Times New Roman" w:cs="Times New Roman"/>
          <w:sz w:val="28"/>
          <w:szCs w:val="28"/>
          <w:lang w:val="uk-UA"/>
        </w:rPr>
        <w:t xml:space="preserve">и </w:t>
      </w:r>
      <w:r w:rsidR="00241D4D" w:rsidRPr="00241D4D">
        <w:rPr>
          <w:rFonts w:ascii="Times New Roman" w:hAnsi="Times New Roman" w:cs="Times New Roman"/>
          <w:sz w:val="28"/>
          <w:szCs w:val="28"/>
          <w:lang w:val="uk-UA"/>
        </w:rPr>
        <w:t>безпеки, так</w:t>
      </w:r>
      <w:r w:rsidR="00E5156B">
        <w:rPr>
          <w:rFonts w:ascii="Times New Roman" w:hAnsi="Times New Roman" w:cs="Times New Roman"/>
          <w:sz w:val="28"/>
          <w:szCs w:val="28"/>
          <w:lang w:val="uk-UA"/>
        </w:rPr>
        <w:t>і</w:t>
      </w:r>
      <w:r w:rsidR="00241D4D" w:rsidRPr="00241D4D">
        <w:rPr>
          <w:rFonts w:ascii="Times New Roman" w:hAnsi="Times New Roman" w:cs="Times New Roman"/>
          <w:sz w:val="28"/>
          <w:szCs w:val="28"/>
          <w:lang w:val="uk-UA"/>
        </w:rPr>
        <w:t xml:space="preserve"> як </w:t>
      </w:r>
      <w:proofErr w:type="spellStart"/>
      <w:r w:rsidR="00241D4D" w:rsidRPr="00241D4D">
        <w:rPr>
          <w:rFonts w:ascii="Times New Roman" w:hAnsi="Times New Roman" w:cs="Times New Roman"/>
          <w:sz w:val="28"/>
          <w:szCs w:val="28"/>
          <w:lang w:val="uk-UA"/>
        </w:rPr>
        <w:t>антиковзні</w:t>
      </w:r>
      <w:proofErr w:type="spellEnd"/>
      <w:r w:rsidR="00241D4D" w:rsidRPr="00241D4D">
        <w:rPr>
          <w:rFonts w:ascii="Times New Roman" w:hAnsi="Times New Roman" w:cs="Times New Roman"/>
          <w:sz w:val="28"/>
          <w:szCs w:val="28"/>
          <w:lang w:val="uk-UA"/>
        </w:rPr>
        <w:t xml:space="preserve"> покриття, правильне освітлення, а також відсутність гострих кутів чи небезпечних предметів, які можуть спричинити травми.</w:t>
      </w:r>
      <w:r w:rsidR="008842A5" w:rsidRPr="008842A5">
        <w:rPr>
          <w:rFonts w:ascii="Times New Roman" w:hAnsi="Times New Roman" w:cs="Times New Roman"/>
          <w:sz w:val="28"/>
          <w:szCs w:val="28"/>
          <w:lang w:val="uk-UA"/>
        </w:rPr>
        <w:t>Простори повинні бути організовані таким чином, щоб забезпечити ефективний рух пацієнтів та персоналу. Різні зони для проведення різних видів реабілітаційних процедур повинні бути логічно розташовані та легко доступні.</w:t>
      </w:r>
    </w:p>
    <w:p w:rsidR="000026FC" w:rsidRPr="00C34B49" w:rsidRDefault="008F1626" w:rsidP="00C34B49">
      <w:pPr>
        <w:spacing w:after="0" w:line="360" w:lineRule="auto"/>
        <w:ind w:firstLine="720"/>
        <w:jc w:val="both"/>
        <w:rPr>
          <w:rFonts w:ascii="Times New Roman" w:hAnsi="Times New Roman" w:cs="Times New Roman"/>
          <w:sz w:val="28"/>
          <w:szCs w:val="28"/>
          <w:lang w:val="uk-UA"/>
        </w:rPr>
      </w:pPr>
      <w:r w:rsidRPr="008F1626">
        <w:rPr>
          <w:rFonts w:ascii="Times New Roman" w:hAnsi="Times New Roman" w:cs="Times New Roman"/>
          <w:sz w:val="28"/>
          <w:szCs w:val="28"/>
          <w:lang w:val="uk-UA"/>
        </w:rPr>
        <w:lastRenderedPageBreak/>
        <w:t>Необхідно враховувати психологічні потреби пацієнтів, створюючи приємну та підтримуючу атмосферу, що сприяє відновленню та самопочуттю.</w:t>
      </w:r>
      <w:r>
        <w:rPr>
          <w:rFonts w:ascii="Times New Roman" w:hAnsi="Times New Roman" w:cs="Times New Roman"/>
          <w:sz w:val="28"/>
          <w:szCs w:val="28"/>
          <w:lang w:val="uk-UA"/>
        </w:rPr>
        <w:t xml:space="preserve">Важливе </w:t>
      </w:r>
      <w:r w:rsidR="00994621">
        <w:rPr>
          <w:rFonts w:ascii="Times New Roman" w:hAnsi="Times New Roman" w:cs="Times New Roman"/>
          <w:sz w:val="28"/>
          <w:szCs w:val="28"/>
          <w:lang w:val="uk-UA"/>
        </w:rPr>
        <w:t>с</w:t>
      </w:r>
      <w:r w:rsidR="00FA6719" w:rsidRPr="00FA6719">
        <w:rPr>
          <w:rFonts w:ascii="Times New Roman" w:hAnsi="Times New Roman" w:cs="Times New Roman"/>
          <w:sz w:val="28"/>
          <w:szCs w:val="28"/>
          <w:lang w:val="uk-UA"/>
        </w:rPr>
        <w:t>творення приємної та спокійної атмосфери, що сприяє відновленню. Це може включати використання природного освітлення, природних матеріалів для оздоблення та декору, а також створення зон для відпочинку.</w:t>
      </w:r>
    </w:p>
    <w:p w:rsidR="009360BF" w:rsidRPr="000B502E" w:rsidRDefault="009360BF" w:rsidP="000B502E">
      <w:pPr>
        <w:pStyle w:val="2"/>
        <w:spacing w:before="0" w:after="0" w:line="360" w:lineRule="auto"/>
        <w:ind w:firstLine="720"/>
        <w:jc w:val="both"/>
        <w:rPr>
          <w:rFonts w:ascii="Times New Roman" w:hAnsi="Times New Roman" w:cs="Times New Roman"/>
          <w:b/>
          <w:bCs/>
          <w:color w:val="auto"/>
          <w:sz w:val="28"/>
          <w:szCs w:val="28"/>
          <w:lang w:val="uk-UA"/>
        </w:rPr>
      </w:pPr>
      <w:bookmarkStart w:id="10" w:name="_Toc161661193"/>
      <w:r w:rsidRPr="000B502E">
        <w:rPr>
          <w:rFonts w:ascii="Times New Roman" w:hAnsi="Times New Roman" w:cs="Times New Roman"/>
          <w:color w:val="auto"/>
          <w:sz w:val="28"/>
          <w:szCs w:val="28"/>
          <w:lang w:val="uk-UA"/>
        </w:rPr>
        <w:t>2.1 Універсальний дизайн</w:t>
      </w:r>
      <w:bookmarkEnd w:id="10"/>
    </w:p>
    <w:p w:rsidR="000868B0" w:rsidRDefault="009360BF" w:rsidP="00BE53AD">
      <w:pPr>
        <w:spacing w:after="0" w:line="360" w:lineRule="auto"/>
        <w:ind w:firstLine="720"/>
        <w:jc w:val="both"/>
        <w:rPr>
          <w:rFonts w:ascii="Times New Roman" w:hAnsi="Times New Roman" w:cs="Times New Roman"/>
          <w:sz w:val="28"/>
          <w:szCs w:val="28"/>
          <w:lang w:val="uk-UA"/>
        </w:rPr>
      </w:pPr>
      <w:r w:rsidRPr="009360BF">
        <w:rPr>
          <w:rFonts w:ascii="Times New Roman" w:hAnsi="Times New Roman" w:cs="Times New Roman"/>
          <w:sz w:val="28"/>
          <w:szCs w:val="28"/>
          <w:lang w:val="uk-UA"/>
        </w:rPr>
        <w:t>Універсальний дизайн</w:t>
      </w:r>
      <w:r w:rsidR="000868B0">
        <w:rPr>
          <w:rFonts w:ascii="Times New Roman" w:hAnsi="Times New Roman" w:cs="Times New Roman"/>
          <w:sz w:val="28"/>
          <w:szCs w:val="28"/>
          <w:lang w:val="uk-UA"/>
        </w:rPr>
        <w:t xml:space="preserve">– це такий дизайн, що </w:t>
      </w:r>
      <w:r w:rsidR="00E37282">
        <w:rPr>
          <w:rFonts w:ascii="Times New Roman" w:hAnsi="Times New Roman" w:cs="Times New Roman"/>
          <w:sz w:val="28"/>
          <w:szCs w:val="28"/>
          <w:lang w:val="uk-UA"/>
        </w:rPr>
        <w:t>передбачає розробку чи проє</w:t>
      </w:r>
      <w:bookmarkStart w:id="11" w:name="_GoBack"/>
      <w:bookmarkEnd w:id="11"/>
      <w:r w:rsidR="000868B0">
        <w:rPr>
          <w:rFonts w:ascii="Times New Roman" w:hAnsi="Times New Roman" w:cs="Times New Roman"/>
          <w:sz w:val="28"/>
          <w:szCs w:val="28"/>
          <w:lang w:val="uk-UA"/>
        </w:rPr>
        <w:t>ктування навколишнього середовища (громадських споруд, транспорту, побутових речей, інформаційних технологій, комунікацій) таким чином, щоб його продуктами могли користуватись найширші верстви населення, не зважаючи на можливі чи наявні в них функціональні порушення</w:t>
      </w:r>
      <w:r w:rsidR="00BA37AD" w:rsidRPr="001A6C4C">
        <w:rPr>
          <w:rFonts w:ascii="Times New Roman" w:hAnsi="Times New Roman" w:cs="Times New Roman"/>
          <w:sz w:val="28"/>
          <w:szCs w:val="28"/>
          <w:lang w:val="uk-UA"/>
        </w:rPr>
        <w:t>[2]</w:t>
      </w:r>
      <w:r w:rsidR="00BA37AD">
        <w:rPr>
          <w:rFonts w:ascii="Times New Roman" w:hAnsi="Times New Roman" w:cs="Times New Roman"/>
          <w:sz w:val="28"/>
          <w:szCs w:val="28"/>
          <w:lang w:val="uk-UA"/>
        </w:rPr>
        <w:t xml:space="preserve">. </w:t>
      </w:r>
    </w:p>
    <w:p w:rsidR="00F763D9" w:rsidRPr="001A6C4C" w:rsidRDefault="000868B0" w:rsidP="00BE53AD">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У світі універсальний дизайн </w:t>
      </w:r>
      <w:r w:rsidR="00B54414">
        <w:rPr>
          <w:rFonts w:ascii="Times New Roman" w:hAnsi="Times New Roman" w:cs="Times New Roman"/>
          <w:sz w:val="28"/>
          <w:szCs w:val="28"/>
          <w:lang w:val="uk-UA"/>
        </w:rPr>
        <w:t>набуває все більшої популярності</w:t>
      </w:r>
      <w:r>
        <w:rPr>
          <w:rFonts w:ascii="Times New Roman" w:hAnsi="Times New Roman" w:cs="Times New Roman"/>
          <w:sz w:val="28"/>
          <w:szCs w:val="28"/>
          <w:lang w:val="uk-UA"/>
        </w:rPr>
        <w:t xml:space="preserve">. Це зумовлюється </w:t>
      </w:r>
      <w:r w:rsidR="00C50D40">
        <w:rPr>
          <w:rFonts w:ascii="Times New Roman" w:hAnsi="Times New Roman" w:cs="Times New Roman"/>
          <w:sz w:val="28"/>
          <w:szCs w:val="28"/>
          <w:lang w:val="uk-UA"/>
        </w:rPr>
        <w:t xml:space="preserve">потребою суспільства у комфорті для людей з різними можливостями. </w:t>
      </w:r>
      <w:proofErr w:type="spellStart"/>
      <w:r w:rsidR="00F763D9">
        <w:rPr>
          <w:rFonts w:ascii="Times New Roman" w:hAnsi="Times New Roman" w:cs="Times New Roman"/>
          <w:sz w:val="28"/>
          <w:szCs w:val="28"/>
          <w:lang w:val="uk-UA"/>
        </w:rPr>
        <w:t>Користуач</w:t>
      </w:r>
      <w:proofErr w:type="spellEnd"/>
      <w:r w:rsidR="00F763D9">
        <w:rPr>
          <w:rFonts w:ascii="Times New Roman" w:hAnsi="Times New Roman" w:cs="Times New Roman"/>
          <w:sz w:val="28"/>
          <w:szCs w:val="28"/>
          <w:lang w:val="uk-UA"/>
        </w:rPr>
        <w:t xml:space="preserve"> має максимально комфортно і ефективно користуватися дизайном, докладаючи мінімум зусиль. </w:t>
      </w:r>
      <w:r w:rsidR="00153F9A">
        <w:rPr>
          <w:rFonts w:ascii="Times New Roman" w:hAnsi="Times New Roman" w:cs="Times New Roman"/>
          <w:sz w:val="28"/>
          <w:szCs w:val="28"/>
          <w:lang w:val="uk-UA"/>
        </w:rPr>
        <w:t xml:space="preserve">Основною ідеєю універсального дизайну є </w:t>
      </w:r>
      <w:proofErr w:type="spellStart"/>
      <w:r w:rsidR="00153F9A">
        <w:rPr>
          <w:rFonts w:ascii="Times New Roman" w:hAnsi="Times New Roman" w:cs="Times New Roman"/>
          <w:sz w:val="28"/>
          <w:szCs w:val="28"/>
          <w:lang w:val="uk-UA"/>
        </w:rPr>
        <w:t>ріність</w:t>
      </w:r>
      <w:proofErr w:type="spellEnd"/>
      <w:r w:rsidR="00153F9A">
        <w:rPr>
          <w:rFonts w:ascii="Times New Roman" w:hAnsi="Times New Roman" w:cs="Times New Roman"/>
          <w:sz w:val="28"/>
          <w:szCs w:val="28"/>
          <w:lang w:val="uk-UA"/>
        </w:rPr>
        <w:t xml:space="preserve"> у його використанні. Наприклад, відсутність сходинок при вході або пологий пандус може стати у нагоді як людям з інвалідністю, так і батькам з дитячими візочками</w:t>
      </w:r>
      <w:r w:rsidR="00BE53AD">
        <w:rPr>
          <w:rFonts w:ascii="Times New Roman" w:hAnsi="Times New Roman" w:cs="Times New Roman"/>
          <w:sz w:val="28"/>
          <w:szCs w:val="28"/>
          <w:lang w:val="uk-UA"/>
        </w:rPr>
        <w:t>,</w:t>
      </w:r>
      <w:r w:rsidR="00153F9A">
        <w:rPr>
          <w:rFonts w:ascii="Times New Roman" w:hAnsi="Times New Roman" w:cs="Times New Roman"/>
          <w:sz w:val="28"/>
          <w:szCs w:val="28"/>
          <w:lang w:val="uk-UA"/>
        </w:rPr>
        <w:t xml:space="preserve"> і людям, які подорожують і можуть користуватися важкими валізами. </w:t>
      </w:r>
      <w:r w:rsidR="00BE53AD">
        <w:rPr>
          <w:rFonts w:ascii="Times New Roman" w:hAnsi="Times New Roman" w:cs="Times New Roman"/>
          <w:sz w:val="28"/>
          <w:szCs w:val="28"/>
          <w:lang w:val="uk-UA"/>
        </w:rPr>
        <w:t>С</w:t>
      </w:r>
      <w:r w:rsidR="00153F9A">
        <w:rPr>
          <w:rFonts w:ascii="Times New Roman" w:hAnsi="Times New Roman" w:cs="Times New Roman"/>
          <w:sz w:val="28"/>
          <w:szCs w:val="28"/>
          <w:lang w:val="uk-UA"/>
        </w:rPr>
        <w:t xml:space="preserve">убтитри- це теж приклад застосування універсального дизайну, який дозволяє отримувати інформацію з відео і людям з порушенням слуху, і тим, хто краще сприймає інформацію візуально або не мають можливості у певний </w:t>
      </w:r>
      <w:proofErr w:type="spellStart"/>
      <w:r w:rsidR="00153F9A">
        <w:rPr>
          <w:rFonts w:ascii="Times New Roman" w:hAnsi="Times New Roman" w:cs="Times New Roman"/>
          <w:sz w:val="28"/>
          <w:szCs w:val="28"/>
          <w:lang w:val="uk-UA"/>
        </w:rPr>
        <w:t>момнт</w:t>
      </w:r>
      <w:proofErr w:type="spellEnd"/>
      <w:r w:rsidR="00153F9A">
        <w:rPr>
          <w:rFonts w:ascii="Times New Roman" w:hAnsi="Times New Roman" w:cs="Times New Roman"/>
          <w:sz w:val="28"/>
          <w:szCs w:val="28"/>
          <w:lang w:val="uk-UA"/>
        </w:rPr>
        <w:t xml:space="preserve"> вмикати звук</w:t>
      </w:r>
      <w:r w:rsidR="001A6C4C" w:rsidRPr="001A6C4C">
        <w:rPr>
          <w:rFonts w:ascii="Times New Roman" w:hAnsi="Times New Roman" w:cs="Times New Roman"/>
          <w:sz w:val="28"/>
          <w:szCs w:val="28"/>
          <w:lang w:val="uk-UA"/>
        </w:rPr>
        <w:t xml:space="preserve"> [2]</w:t>
      </w:r>
      <w:r w:rsidR="00153F9A">
        <w:rPr>
          <w:rFonts w:ascii="Times New Roman" w:hAnsi="Times New Roman" w:cs="Times New Roman"/>
          <w:sz w:val="28"/>
          <w:szCs w:val="28"/>
          <w:lang w:val="uk-UA"/>
        </w:rPr>
        <w:t>.</w:t>
      </w:r>
    </w:p>
    <w:p w:rsidR="008D6542" w:rsidRDefault="00B977D9" w:rsidP="00F70DEF">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 xml:space="preserve">У 1997 р. </w:t>
      </w:r>
      <w:r w:rsidR="00CD6640">
        <w:rPr>
          <w:sz w:val="28"/>
          <w:szCs w:val="28"/>
          <w:lang w:val="uk-UA"/>
        </w:rPr>
        <w:t xml:space="preserve">групою дизайнерів, </w:t>
      </w:r>
      <w:r w:rsidR="00D66F12">
        <w:rPr>
          <w:sz w:val="28"/>
          <w:szCs w:val="28"/>
          <w:lang w:val="uk-UA"/>
        </w:rPr>
        <w:t xml:space="preserve">інженерів, </w:t>
      </w:r>
      <w:r w:rsidR="00CD6640">
        <w:rPr>
          <w:sz w:val="28"/>
          <w:szCs w:val="28"/>
          <w:lang w:val="uk-UA"/>
        </w:rPr>
        <w:t>архітекторів,</w:t>
      </w:r>
      <w:r w:rsidR="002658AF">
        <w:rPr>
          <w:sz w:val="28"/>
          <w:szCs w:val="28"/>
          <w:lang w:val="uk-UA"/>
        </w:rPr>
        <w:t xml:space="preserve"> дослідників оточуючого середовища та дизайну були р</w:t>
      </w:r>
      <w:r w:rsidR="00F8429F">
        <w:rPr>
          <w:sz w:val="28"/>
          <w:szCs w:val="28"/>
          <w:lang w:val="uk-UA"/>
        </w:rPr>
        <w:t xml:space="preserve">озроблені принципи універсального дизайну Ці принципи можна застосувати </w:t>
      </w:r>
      <w:r w:rsidR="00C71418">
        <w:rPr>
          <w:sz w:val="28"/>
          <w:szCs w:val="28"/>
          <w:lang w:val="uk-UA"/>
        </w:rPr>
        <w:t xml:space="preserve">для </w:t>
      </w:r>
      <w:r w:rsidR="005666B3">
        <w:rPr>
          <w:sz w:val="28"/>
          <w:szCs w:val="28"/>
          <w:lang w:val="uk-UA"/>
        </w:rPr>
        <w:t xml:space="preserve">аналізу існуючого </w:t>
      </w:r>
      <w:r w:rsidR="00CD254D">
        <w:rPr>
          <w:sz w:val="28"/>
          <w:szCs w:val="28"/>
          <w:lang w:val="uk-UA"/>
        </w:rPr>
        <w:t>дизайну</w:t>
      </w:r>
      <w:r w:rsidR="00FC7210">
        <w:rPr>
          <w:sz w:val="28"/>
          <w:szCs w:val="28"/>
          <w:lang w:val="uk-UA"/>
        </w:rPr>
        <w:t xml:space="preserve">, </w:t>
      </w:r>
      <w:r w:rsidR="00C71418">
        <w:rPr>
          <w:sz w:val="28"/>
          <w:szCs w:val="28"/>
          <w:lang w:val="uk-UA"/>
        </w:rPr>
        <w:t xml:space="preserve">розвитку та покращення процесу </w:t>
      </w:r>
      <w:r w:rsidR="00F518D8">
        <w:rPr>
          <w:sz w:val="28"/>
          <w:szCs w:val="28"/>
          <w:lang w:val="uk-UA"/>
        </w:rPr>
        <w:t>створення дизайну</w:t>
      </w:r>
      <w:r w:rsidR="00FC7210">
        <w:rPr>
          <w:sz w:val="28"/>
          <w:szCs w:val="28"/>
          <w:lang w:val="uk-UA"/>
        </w:rPr>
        <w:t xml:space="preserve">. </w:t>
      </w:r>
      <w:r w:rsidR="00C3461E">
        <w:rPr>
          <w:sz w:val="28"/>
          <w:szCs w:val="28"/>
          <w:lang w:val="uk-UA"/>
        </w:rPr>
        <w:t xml:space="preserve">Згідно з позицією </w:t>
      </w:r>
      <w:r w:rsidR="00F70DEF">
        <w:rPr>
          <w:sz w:val="28"/>
          <w:szCs w:val="28"/>
          <w:lang w:val="uk-UA"/>
        </w:rPr>
        <w:t xml:space="preserve">Центру з питань універсального дизайну в </w:t>
      </w:r>
      <w:r w:rsidR="00BE53AD" w:rsidRPr="00BE53AD">
        <w:rPr>
          <w:sz w:val="28"/>
          <w:szCs w:val="28"/>
        </w:rPr>
        <w:t xml:space="preserve">NCSU (NCSU – </w:t>
      </w:r>
      <w:proofErr w:type="spellStart"/>
      <w:r w:rsidR="00BE53AD" w:rsidRPr="00BE53AD">
        <w:rPr>
          <w:sz w:val="28"/>
          <w:szCs w:val="28"/>
        </w:rPr>
        <w:t>North</w:t>
      </w:r>
      <w:proofErr w:type="spellEnd"/>
      <w:r w:rsidR="00BE53AD" w:rsidRPr="00BE53AD">
        <w:rPr>
          <w:sz w:val="28"/>
          <w:szCs w:val="28"/>
        </w:rPr>
        <w:t xml:space="preserve"> </w:t>
      </w:r>
      <w:proofErr w:type="spellStart"/>
      <w:r w:rsidR="00BE53AD" w:rsidRPr="00BE53AD">
        <w:rPr>
          <w:sz w:val="28"/>
          <w:szCs w:val="28"/>
        </w:rPr>
        <w:t>Carolina</w:t>
      </w:r>
      <w:proofErr w:type="spellEnd"/>
      <w:r w:rsidR="00BE53AD" w:rsidRPr="00BE53AD">
        <w:rPr>
          <w:sz w:val="28"/>
          <w:szCs w:val="28"/>
        </w:rPr>
        <w:t xml:space="preserve"> </w:t>
      </w:r>
      <w:proofErr w:type="spellStart"/>
      <w:r w:rsidR="00BE53AD" w:rsidRPr="00BE53AD">
        <w:rPr>
          <w:sz w:val="28"/>
          <w:szCs w:val="28"/>
        </w:rPr>
        <w:t>State</w:t>
      </w:r>
      <w:proofErr w:type="spellEnd"/>
      <w:r w:rsidR="00BE53AD" w:rsidRPr="00BE53AD">
        <w:rPr>
          <w:sz w:val="28"/>
          <w:szCs w:val="28"/>
        </w:rPr>
        <w:t xml:space="preserve"> </w:t>
      </w:r>
      <w:proofErr w:type="spellStart"/>
      <w:r w:rsidR="00BE53AD" w:rsidRPr="00BE53AD">
        <w:rPr>
          <w:sz w:val="28"/>
          <w:szCs w:val="28"/>
        </w:rPr>
        <w:t>University</w:t>
      </w:r>
      <w:proofErr w:type="spellEnd"/>
      <w:r w:rsidR="00BE53AD" w:rsidRPr="00BE53AD">
        <w:rPr>
          <w:sz w:val="28"/>
          <w:szCs w:val="28"/>
        </w:rPr>
        <w:t xml:space="preserve"> - </w:t>
      </w:r>
      <w:proofErr w:type="spellStart"/>
      <w:r w:rsidR="00BE53AD" w:rsidRPr="00BE53AD">
        <w:rPr>
          <w:sz w:val="28"/>
          <w:szCs w:val="28"/>
        </w:rPr>
        <w:t>Державний</w:t>
      </w:r>
      <w:proofErr w:type="spellEnd"/>
      <w:r w:rsidR="00BE53AD" w:rsidRPr="00BE53AD">
        <w:rPr>
          <w:sz w:val="28"/>
          <w:szCs w:val="28"/>
        </w:rPr>
        <w:t xml:space="preserve"> </w:t>
      </w:r>
      <w:proofErr w:type="spellStart"/>
      <w:r w:rsidR="00BE53AD" w:rsidRPr="00BE53AD">
        <w:rPr>
          <w:sz w:val="28"/>
          <w:szCs w:val="28"/>
        </w:rPr>
        <w:t>університет</w:t>
      </w:r>
      <w:proofErr w:type="spellEnd"/>
      <w:r w:rsidR="00BE53AD" w:rsidRPr="00BE53AD">
        <w:rPr>
          <w:sz w:val="28"/>
          <w:szCs w:val="28"/>
        </w:rPr>
        <w:t xml:space="preserve"> </w:t>
      </w:r>
      <w:proofErr w:type="spellStart"/>
      <w:r w:rsidR="00BE53AD" w:rsidRPr="00BE53AD">
        <w:rPr>
          <w:sz w:val="28"/>
          <w:szCs w:val="28"/>
        </w:rPr>
        <w:t>Північної</w:t>
      </w:r>
      <w:proofErr w:type="spellEnd"/>
      <w:r w:rsidR="00BE53AD" w:rsidRPr="00BE53AD">
        <w:rPr>
          <w:sz w:val="28"/>
          <w:szCs w:val="28"/>
        </w:rPr>
        <w:t xml:space="preserve"> </w:t>
      </w:r>
      <w:proofErr w:type="spellStart"/>
      <w:r w:rsidR="00BE53AD" w:rsidRPr="00BE53AD">
        <w:rPr>
          <w:sz w:val="28"/>
          <w:szCs w:val="28"/>
        </w:rPr>
        <w:t>Кароліни</w:t>
      </w:r>
      <w:proofErr w:type="spellEnd"/>
      <w:r w:rsidR="00BE53AD" w:rsidRPr="00BE53AD">
        <w:rPr>
          <w:sz w:val="28"/>
          <w:szCs w:val="28"/>
        </w:rPr>
        <w:t xml:space="preserve">) </w:t>
      </w:r>
      <w:proofErr w:type="spellStart"/>
      <w:r w:rsidR="00BE53AD" w:rsidRPr="00BE53AD">
        <w:rPr>
          <w:sz w:val="28"/>
          <w:szCs w:val="28"/>
        </w:rPr>
        <w:lastRenderedPageBreak/>
        <w:t>принципи</w:t>
      </w:r>
      <w:proofErr w:type="spellEnd"/>
      <w:r w:rsidR="00BE53AD" w:rsidRPr="00BE53AD">
        <w:rPr>
          <w:sz w:val="28"/>
          <w:szCs w:val="28"/>
        </w:rPr>
        <w:t xml:space="preserve"> </w:t>
      </w:r>
      <w:proofErr w:type="spellStart"/>
      <w:r w:rsidR="00BE53AD" w:rsidRPr="00BE53AD">
        <w:rPr>
          <w:sz w:val="28"/>
          <w:szCs w:val="28"/>
        </w:rPr>
        <w:t>можна</w:t>
      </w:r>
      <w:proofErr w:type="spellEnd"/>
      <w:r w:rsidR="00BE53AD" w:rsidRPr="00BE53AD">
        <w:rPr>
          <w:sz w:val="28"/>
          <w:szCs w:val="28"/>
        </w:rPr>
        <w:t xml:space="preserve"> </w:t>
      </w:r>
      <w:proofErr w:type="spellStart"/>
      <w:r w:rsidR="00BE53AD" w:rsidRPr="00BE53AD">
        <w:rPr>
          <w:sz w:val="28"/>
          <w:szCs w:val="28"/>
        </w:rPr>
        <w:t>застосовувати</w:t>
      </w:r>
      <w:proofErr w:type="spellEnd"/>
      <w:r w:rsidR="00BE53AD" w:rsidRPr="00BE53AD">
        <w:rPr>
          <w:sz w:val="28"/>
          <w:szCs w:val="28"/>
        </w:rPr>
        <w:t xml:space="preserve"> та</w:t>
      </w:r>
      <w:proofErr w:type="spellStart"/>
      <w:r w:rsidR="00753F2A">
        <w:rPr>
          <w:sz w:val="28"/>
          <w:szCs w:val="28"/>
          <w:lang w:val="uk-UA"/>
        </w:rPr>
        <w:t>кож</w:t>
      </w:r>
      <w:proofErr w:type="spellEnd"/>
      <w:r w:rsidR="00753F2A">
        <w:rPr>
          <w:sz w:val="28"/>
          <w:szCs w:val="28"/>
          <w:lang w:val="uk-UA"/>
        </w:rPr>
        <w:t xml:space="preserve"> для</w:t>
      </w:r>
      <w:r w:rsidR="00BE53AD" w:rsidRPr="00BE53AD">
        <w:rPr>
          <w:sz w:val="28"/>
          <w:szCs w:val="28"/>
        </w:rPr>
        <w:t xml:space="preserve"> </w:t>
      </w:r>
      <w:proofErr w:type="spellStart"/>
      <w:r w:rsidR="00BE53AD" w:rsidRPr="00BE53AD">
        <w:rPr>
          <w:sz w:val="28"/>
          <w:szCs w:val="28"/>
        </w:rPr>
        <w:t>навчання</w:t>
      </w:r>
      <w:proofErr w:type="spellEnd"/>
      <w:r w:rsidR="00BE53AD" w:rsidRPr="00BE53AD">
        <w:rPr>
          <w:sz w:val="28"/>
          <w:szCs w:val="28"/>
        </w:rPr>
        <w:t xml:space="preserve"> як </w:t>
      </w:r>
      <w:proofErr w:type="spellStart"/>
      <w:r w:rsidR="00BE53AD" w:rsidRPr="00BE53AD">
        <w:rPr>
          <w:sz w:val="28"/>
          <w:szCs w:val="28"/>
        </w:rPr>
        <w:t>дизайнерів</w:t>
      </w:r>
      <w:proofErr w:type="spellEnd"/>
      <w:r w:rsidR="00BE53AD" w:rsidRPr="00BE53AD">
        <w:rPr>
          <w:sz w:val="28"/>
          <w:szCs w:val="28"/>
        </w:rPr>
        <w:t xml:space="preserve">, так </w:t>
      </w:r>
      <w:proofErr w:type="spellStart"/>
      <w:r w:rsidR="00BE53AD" w:rsidRPr="00BE53AD">
        <w:rPr>
          <w:sz w:val="28"/>
          <w:szCs w:val="28"/>
        </w:rPr>
        <w:t>і</w:t>
      </w:r>
      <w:proofErr w:type="spellEnd"/>
      <w:r w:rsidR="00BE53AD" w:rsidRPr="00BE53AD">
        <w:rPr>
          <w:sz w:val="28"/>
          <w:szCs w:val="28"/>
        </w:rPr>
        <w:t xml:space="preserve"> </w:t>
      </w:r>
      <w:proofErr w:type="spellStart"/>
      <w:r w:rsidR="00BE53AD" w:rsidRPr="00BE53AD">
        <w:rPr>
          <w:sz w:val="28"/>
          <w:szCs w:val="28"/>
        </w:rPr>
        <w:t>споживачів</w:t>
      </w:r>
      <w:proofErr w:type="spellEnd"/>
      <w:r w:rsidR="00BE53AD" w:rsidRPr="00BE53AD">
        <w:rPr>
          <w:sz w:val="28"/>
          <w:szCs w:val="28"/>
        </w:rPr>
        <w:t xml:space="preserve"> </w:t>
      </w:r>
      <w:proofErr w:type="spellStart"/>
      <w:r w:rsidR="00BE53AD" w:rsidRPr="00BE53AD">
        <w:rPr>
          <w:sz w:val="28"/>
          <w:szCs w:val="28"/>
        </w:rPr>
        <w:t>використовувати</w:t>
      </w:r>
      <w:proofErr w:type="spellEnd"/>
      <w:r w:rsidR="00BE53AD" w:rsidRPr="00BE53AD">
        <w:rPr>
          <w:sz w:val="28"/>
          <w:szCs w:val="28"/>
        </w:rPr>
        <w:t xml:space="preserve"> </w:t>
      </w:r>
      <w:proofErr w:type="spellStart"/>
      <w:r w:rsidR="00BE53AD" w:rsidRPr="00BE53AD">
        <w:rPr>
          <w:sz w:val="28"/>
          <w:szCs w:val="28"/>
        </w:rPr>
        <w:t>товари</w:t>
      </w:r>
      <w:proofErr w:type="spellEnd"/>
      <w:r w:rsidR="00BE53AD" w:rsidRPr="00BE53AD">
        <w:rPr>
          <w:sz w:val="28"/>
          <w:szCs w:val="28"/>
        </w:rPr>
        <w:t xml:space="preserve"> та </w:t>
      </w:r>
      <w:proofErr w:type="spellStart"/>
      <w:r w:rsidR="00BE53AD" w:rsidRPr="00BE53AD">
        <w:rPr>
          <w:sz w:val="28"/>
          <w:szCs w:val="28"/>
        </w:rPr>
        <w:t>умови</w:t>
      </w:r>
      <w:proofErr w:type="spellEnd"/>
      <w:r w:rsidR="00BE53AD" w:rsidRPr="00BE53AD">
        <w:rPr>
          <w:sz w:val="28"/>
          <w:szCs w:val="28"/>
        </w:rPr>
        <w:t xml:space="preserve"> </w:t>
      </w:r>
      <w:proofErr w:type="spellStart"/>
      <w:r w:rsidR="00BE53AD" w:rsidRPr="00BE53AD">
        <w:rPr>
          <w:sz w:val="28"/>
          <w:szCs w:val="28"/>
        </w:rPr>
        <w:t>оточуючого</w:t>
      </w:r>
      <w:proofErr w:type="spellEnd"/>
      <w:r w:rsidR="00BE53AD" w:rsidRPr="00BE53AD">
        <w:rPr>
          <w:sz w:val="28"/>
          <w:szCs w:val="28"/>
        </w:rPr>
        <w:t xml:space="preserve"> </w:t>
      </w:r>
      <w:proofErr w:type="spellStart"/>
      <w:r w:rsidR="00BE53AD" w:rsidRPr="00BE53AD">
        <w:rPr>
          <w:sz w:val="28"/>
          <w:szCs w:val="28"/>
        </w:rPr>
        <w:t>середовища</w:t>
      </w:r>
      <w:proofErr w:type="spellEnd"/>
      <w:r w:rsidR="00BE53AD" w:rsidRPr="00BE53AD">
        <w:rPr>
          <w:sz w:val="28"/>
          <w:szCs w:val="28"/>
        </w:rPr>
        <w:t xml:space="preserve"> за </w:t>
      </w:r>
      <w:proofErr w:type="spellStart"/>
      <w:r w:rsidR="00BE53AD" w:rsidRPr="00BE53AD">
        <w:rPr>
          <w:sz w:val="28"/>
          <w:szCs w:val="28"/>
        </w:rPr>
        <w:t>більш</w:t>
      </w:r>
      <w:proofErr w:type="spellEnd"/>
      <w:r w:rsidR="00BE53AD" w:rsidRPr="00BE53AD">
        <w:rPr>
          <w:sz w:val="28"/>
          <w:szCs w:val="28"/>
        </w:rPr>
        <w:t xml:space="preserve"> </w:t>
      </w:r>
      <w:proofErr w:type="spellStart"/>
      <w:r w:rsidR="00BE53AD" w:rsidRPr="00BE53AD">
        <w:rPr>
          <w:sz w:val="28"/>
          <w:szCs w:val="28"/>
        </w:rPr>
        <w:t>придатними</w:t>
      </w:r>
      <w:proofErr w:type="spellEnd"/>
      <w:r w:rsidR="00BE53AD" w:rsidRPr="00BE53AD">
        <w:rPr>
          <w:sz w:val="28"/>
          <w:szCs w:val="28"/>
        </w:rPr>
        <w:t xml:space="preserve"> характеристиками[</w:t>
      </w:r>
      <w:r w:rsidR="00BE53AD">
        <w:rPr>
          <w:sz w:val="28"/>
          <w:szCs w:val="28"/>
        </w:rPr>
        <w:t>1]</w:t>
      </w:r>
      <w:proofErr w:type="spellStart"/>
      <w:r w:rsidR="00BE53AD">
        <w:rPr>
          <w:sz w:val="28"/>
          <w:szCs w:val="28"/>
          <w:lang w:val="uk-UA"/>
        </w:rPr>
        <w:t>.</w:t>
      </w:r>
      <w:r w:rsidR="008D6542">
        <w:rPr>
          <w:sz w:val="28"/>
          <w:szCs w:val="28"/>
          <w:lang w:val="uk-UA"/>
        </w:rPr>
        <w:t>Оновними</w:t>
      </w:r>
      <w:proofErr w:type="spellEnd"/>
      <w:r w:rsidR="008D6542">
        <w:rPr>
          <w:sz w:val="28"/>
          <w:szCs w:val="28"/>
          <w:lang w:val="uk-UA"/>
        </w:rPr>
        <w:t xml:space="preserve"> принципами універсального дизайну є:</w:t>
      </w:r>
    </w:p>
    <w:p w:rsidR="008D6542" w:rsidRDefault="008D6542" w:rsidP="001A6C4C">
      <w:pPr>
        <w:pStyle w:val="ac"/>
        <w:numPr>
          <w:ilvl w:val="0"/>
          <w:numId w:val="14"/>
        </w:numPr>
        <w:shd w:val="clear" w:color="auto" w:fill="FFFFFF"/>
        <w:spacing w:before="0" w:beforeAutospacing="0" w:after="0" w:afterAutospacing="0" w:line="360" w:lineRule="auto"/>
        <w:ind w:left="0" w:firstLine="720"/>
        <w:jc w:val="both"/>
        <w:rPr>
          <w:sz w:val="28"/>
          <w:szCs w:val="28"/>
          <w:lang w:val="uk-UA"/>
        </w:rPr>
      </w:pPr>
      <w:r>
        <w:rPr>
          <w:sz w:val="28"/>
          <w:szCs w:val="28"/>
          <w:lang w:val="uk-UA"/>
        </w:rPr>
        <w:t>Рівноправне використання</w:t>
      </w:r>
    </w:p>
    <w:p w:rsidR="008D6542" w:rsidRDefault="008D6542" w:rsidP="001A6C4C">
      <w:pPr>
        <w:pStyle w:val="ac"/>
        <w:shd w:val="clear" w:color="auto" w:fill="FFFFFF"/>
        <w:spacing w:before="0" w:beforeAutospacing="0" w:after="0" w:afterAutospacing="0" w:line="360" w:lineRule="auto"/>
        <w:ind w:firstLine="720"/>
        <w:jc w:val="both"/>
        <w:rPr>
          <w:sz w:val="28"/>
          <w:szCs w:val="28"/>
          <w:lang w:val="uk-UA"/>
        </w:rPr>
      </w:pPr>
      <w:r w:rsidRPr="008D6542">
        <w:rPr>
          <w:sz w:val="28"/>
          <w:szCs w:val="28"/>
          <w:lang w:val="uk-UA"/>
        </w:rPr>
        <w:t>Принцип рівності та доступності середовища для кожного – надання однакових засобів для всіх користувачів з метою уникнення уособлення окремих груп населення. Дизайн має бути корисним та легким у сприйнятті та використанні для людей з різним рівнем можливостей.</w:t>
      </w:r>
    </w:p>
    <w:p w:rsidR="008D6542" w:rsidRDefault="008D6542" w:rsidP="001A6C4C">
      <w:pPr>
        <w:pStyle w:val="ac"/>
        <w:numPr>
          <w:ilvl w:val="0"/>
          <w:numId w:val="14"/>
        </w:numPr>
        <w:shd w:val="clear" w:color="auto" w:fill="FFFFFF"/>
        <w:spacing w:before="0" w:beforeAutospacing="0" w:after="0" w:afterAutospacing="0" w:line="360" w:lineRule="auto"/>
        <w:ind w:left="0" w:firstLine="720"/>
        <w:jc w:val="both"/>
        <w:rPr>
          <w:sz w:val="28"/>
          <w:szCs w:val="28"/>
          <w:lang w:val="uk-UA"/>
        </w:rPr>
      </w:pPr>
      <w:r>
        <w:rPr>
          <w:sz w:val="28"/>
          <w:szCs w:val="28"/>
          <w:lang w:val="uk-UA"/>
        </w:rPr>
        <w:t>Гнучкість у користуванні</w:t>
      </w:r>
    </w:p>
    <w:p w:rsidR="001A6C4C" w:rsidRDefault="001A6C4C" w:rsidP="001A6C4C">
      <w:pPr>
        <w:pStyle w:val="ac"/>
        <w:shd w:val="clear" w:color="auto" w:fill="FFFFFF"/>
        <w:spacing w:before="0" w:beforeAutospacing="0" w:after="0" w:afterAutospacing="0" w:line="360" w:lineRule="auto"/>
        <w:ind w:firstLine="720"/>
        <w:jc w:val="both"/>
        <w:rPr>
          <w:sz w:val="28"/>
          <w:szCs w:val="28"/>
          <w:lang w:val="uk-UA"/>
        </w:rPr>
      </w:pPr>
      <w:r w:rsidRPr="001A6C4C">
        <w:rPr>
          <w:sz w:val="28"/>
          <w:szCs w:val="28"/>
          <w:lang w:val="uk-UA"/>
        </w:rPr>
        <w:t>Дизайн має забезпечити наявність широкого переліку індивідуальних налаштувань та можливостей з врахуванням потреб користувачів.</w:t>
      </w:r>
    </w:p>
    <w:p w:rsidR="008D6542" w:rsidRDefault="008D6542" w:rsidP="001A6C4C">
      <w:pPr>
        <w:pStyle w:val="ac"/>
        <w:numPr>
          <w:ilvl w:val="0"/>
          <w:numId w:val="14"/>
        </w:numPr>
        <w:shd w:val="clear" w:color="auto" w:fill="FFFFFF"/>
        <w:spacing w:before="0" w:beforeAutospacing="0" w:after="0" w:afterAutospacing="0" w:line="360" w:lineRule="auto"/>
        <w:ind w:left="0" w:firstLine="720"/>
        <w:jc w:val="both"/>
        <w:rPr>
          <w:sz w:val="28"/>
          <w:szCs w:val="28"/>
          <w:lang w:val="uk-UA"/>
        </w:rPr>
      </w:pPr>
      <w:r>
        <w:rPr>
          <w:sz w:val="28"/>
          <w:szCs w:val="28"/>
          <w:lang w:val="uk-UA"/>
        </w:rPr>
        <w:t>Просте та зрозуміле використання</w:t>
      </w:r>
    </w:p>
    <w:p w:rsidR="001A6C4C" w:rsidRDefault="001A6C4C" w:rsidP="001A6C4C">
      <w:pPr>
        <w:pStyle w:val="ac"/>
        <w:shd w:val="clear" w:color="auto" w:fill="FFFFFF"/>
        <w:spacing w:before="0" w:beforeAutospacing="0" w:after="0" w:afterAutospacing="0" w:line="360" w:lineRule="auto"/>
        <w:ind w:firstLine="720"/>
        <w:jc w:val="both"/>
        <w:rPr>
          <w:sz w:val="28"/>
          <w:szCs w:val="28"/>
          <w:lang w:val="uk-UA"/>
        </w:rPr>
      </w:pPr>
      <w:r w:rsidRPr="001A6C4C">
        <w:rPr>
          <w:sz w:val="28"/>
          <w:szCs w:val="28"/>
          <w:lang w:val="uk-UA"/>
        </w:rPr>
        <w:t>Дизайну повинна бути притаманна простота та інтуїтивно зрозуміле використання незалежно від досвіду, освіти, мовного рівня та віку користувачів.</w:t>
      </w:r>
    </w:p>
    <w:p w:rsidR="008D6542" w:rsidRDefault="008D6542" w:rsidP="001A6C4C">
      <w:pPr>
        <w:pStyle w:val="ac"/>
        <w:numPr>
          <w:ilvl w:val="0"/>
          <w:numId w:val="14"/>
        </w:numPr>
        <w:shd w:val="clear" w:color="auto" w:fill="FFFFFF"/>
        <w:spacing w:before="0" w:beforeAutospacing="0" w:after="0" w:afterAutospacing="0" w:line="360" w:lineRule="auto"/>
        <w:ind w:left="0" w:firstLine="720"/>
        <w:jc w:val="both"/>
        <w:rPr>
          <w:sz w:val="28"/>
          <w:szCs w:val="28"/>
          <w:lang w:val="uk-UA"/>
        </w:rPr>
      </w:pPr>
      <w:r>
        <w:rPr>
          <w:sz w:val="28"/>
          <w:szCs w:val="28"/>
          <w:lang w:val="uk-UA"/>
        </w:rPr>
        <w:t xml:space="preserve">Припустимість помилок </w:t>
      </w:r>
    </w:p>
    <w:p w:rsidR="001A6C4C" w:rsidRDefault="001A6C4C" w:rsidP="001A6C4C">
      <w:pPr>
        <w:pStyle w:val="ac"/>
        <w:shd w:val="clear" w:color="auto" w:fill="FFFFFF"/>
        <w:spacing w:before="0" w:beforeAutospacing="0" w:after="0" w:afterAutospacing="0" w:line="360" w:lineRule="auto"/>
        <w:ind w:firstLine="720"/>
        <w:jc w:val="both"/>
        <w:rPr>
          <w:sz w:val="28"/>
          <w:szCs w:val="28"/>
          <w:lang w:val="uk-UA"/>
        </w:rPr>
      </w:pPr>
      <w:r w:rsidRPr="001A6C4C">
        <w:rPr>
          <w:sz w:val="28"/>
          <w:szCs w:val="28"/>
          <w:lang w:val="uk-UA"/>
        </w:rPr>
        <w:t>Дизайн зводить до мінімуму можливість виникнення ризиків та шкідливих наслідків випадкових або ненавмисних дій користувачів.</w:t>
      </w:r>
    </w:p>
    <w:p w:rsidR="008D6542" w:rsidRDefault="008D6542" w:rsidP="001A6C4C">
      <w:pPr>
        <w:pStyle w:val="ac"/>
        <w:numPr>
          <w:ilvl w:val="0"/>
          <w:numId w:val="14"/>
        </w:numPr>
        <w:shd w:val="clear" w:color="auto" w:fill="FFFFFF"/>
        <w:spacing w:before="0" w:beforeAutospacing="0" w:after="0" w:afterAutospacing="0" w:line="360" w:lineRule="auto"/>
        <w:ind w:left="0" w:firstLine="720"/>
        <w:jc w:val="both"/>
        <w:rPr>
          <w:sz w:val="28"/>
          <w:szCs w:val="28"/>
          <w:lang w:val="uk-UA"/>
        </w:rPr>
      </w:pPr>
      <w:r>
        <w:rPr>
          <w:sz w:val="28"/>
          <w:szCs w:val="28"/>
          <w:lang w:val="uk-UA"/>
        </w:rPr>
        <w:t>Сприйняття інформації незалежно від сенсорних можливостей користувачів</w:t>
      </w:r>
    </w:p>
    <w:p w:rsidR="001A6C4C" w:rsidRDefault="001A6C4C" w:rsidP="001A6C4C">
      <w:pPr>
        <w:pStyle w:val="ac"/>
        <w:shd w:val="clear" w:color="auto" w:fill="FFFFFF"/>
        <w:spacing w:before="0" w:beforeAutospacing="0" w:after="0" w:afterAutospacing="0" w:line="360" w:lineRule="auto"/>
        <w:ind w:firstLine="720"/>
        <w:jc w:val="both"/>
        <w:rPr>
          <w:sz w:val="28"/>
          <w:szCs w:val="28"/>
          <w:lang w:val="uk-UA"/>
        </w:rPr>
      </w:pPr>
      <w:r w:rsidRPr="001A6C4C">
        <w:rPr>
          <w:sz w:val="28"/>
          <w:szCs w:val="28"/>
          <w:lang w:val="uk-UA"/>
        </w:rPr>
        <w:t>Дизайну повинна бути притаманна простота та інтуїтивно зрозуміле використання незалежно від досвіду, освіти, мовного рівня та віку користувачів.</w:t>
      </w:r>
    </w:p>
    <w:p w:rsidR="008D6542" w:rsidRDefault="008D6542" w:rsidP="001A6C4C">
      <w:pPr>
        <w:pStyle w:val="ac"/>
        <w:numPr>
          <w:ilvl w:val="0"/>
          <w:numId w:val="14"/>
        </w:numPr>
        <w:shd w:val="clear" w:color="auto" w:fill="FFFFFF"/>
        <w:spacing w:before="0" w:beforeAutospacing="0" w:after="0" w:afterAutospacing="0" w:line="360" w:lineRule="auto"/>
        <w:ind w:left="0" w:firstLine="720"/>
        <w:jc w:val="both"/>
        <w:rPr>
          <w:sz w:val="28"/>
          <w:szCs w:val="28"/>
          <w:lang w:val="uk-UA"/>
        </w:rPr>
      </w:pPr>
      <w:r>
        <w:rPr>
          <w:sz w:val="28"/>
          <w:szCs w:val="28"/>
          <w:lang w:val="uk-UA"/>
        </w:rPr>
        <w:t xml:space="preserve">Низький рівень фізичних зусиль </w:t>
      </w:r>
    </w:p>
    <w:p w:rsidR="001A6C4C" w:rsidRDefault="001A6C4C" w:rsidP="001A6C4C">
      <w:pPr>
        <w:pStyle w:val="ac"/>
        <w:shd w:val="clear" w:color="auto" w:fill="FFFFFF"/>
        <w:spacing w:before="0" w:beforeAutospacing="0" w:after="0" w:afterAutospacing="0" w:line="360" w:lineRule="auto"/>
        <w:ind w:firstLine="720"/>
        <w:jc w:val="both"/>
        <w:rPr>
          <w:sz w:val="28"/>
          <w:szCs w:val="28"/>
          <w:lang w:val="uk-UA"/>
        </w:rPr>
      </w:pPr>
      <w:r w:rsidRPr="001A6C4C">
        <w:rPr>
          <w:sz w:val="28"/>
          <w:szCs w:val="28"/>
          <w:lang w:val="uk-UA"/>
        </w:rPr>
        <w:t>Дизайн сприяє дієвому та зручному використанню з мінімальним рівнем стомлюваності. Дизайн розраховано на незначні фізичні ресурси зусилля, що їх мають докладати користувачі</w:t>
      </w:r>
      <w:r w:rsidRPr="00BE53AD">
        <w:rPr>
          <w:sz w:val="28"/>
          <w:szCs w:val="28"/>
        </w:rPr>
        <w:t>[</w:t>
      </w:r>
      <w:r w:rsidR="00334093">
        <w:rPr>
          <w:sz w:val="28"/>
          <w:szCs w:val="28"/>
          <w:lang w:val="uk-UA"/>
        </w:rPr>
        <w:t>2</w:t>
      </w:r>
      <w:r>
        <w:rPr>
          <w:sz w:val="28"/>
          <w:szCs w:val="28"/>
        </w:rPr>
        <w:t>]</w:t>
      </w:r>
      <w:r>
        <w:rPr>
          <w:sz w:val="28"/>
          <w:szCs w:val="28"/>
          <w:lang w:val="uk-UA"/>
        </w:rPr>
        <w:t xml:space="preserve">. </w:t>
      </w:r>
    </w:p>
    <w:p w:rsidR="00A92167" w:rsidRPr="000B502E" w:rsidRDefault="0074625B" w:rsidP="000B502E">
      <w:pPr>
        <w:pStyle w:val="2"/>
        <w:spacing w:before="0" w:after="0" w:line="360" w:lineRule="auto"/>
        <w:ind w:firstLine="720"/>
        <w:jc w:val="both"/>
        <w:rPr>
          <w:rFonts w:ascii="Times New Roman" w:hAnsi="Times New Roman" w:cs="Times New Roman"/>
          <w:color w:val="auto"/>
          <w:sz w:val="28"/>
          <w:szCs w:val="28"/>
          <w:lang w:val="uk-UA"/>
        </w:rPr>
      </w:pPr>
      <w:bookmarkStart w:id="12" w:name="_Toc161661194"/>
      <w:r w:rsidRPr="000B502E">
        <w:rPr>
          <w:rFonts w:ascii="Times New Roman" w:hAnsi="Times New Roman" w:cs="Times New Roman"/>
          <w:color w:val="auto"/>
          <w:sz w:val="28"/>
          <w:szCs w:val="28"/>
          <w:lang w:val="uk-UA"/>
        </w:rPr>
        <w:lastRenderedPageBreak/>
        <w:t xml:space="preserve">2.2 </w:t>
      </w:r>
      <w:r w:rsidR="00607272" w:rsidRPr="000B502E">
        <w:rPr>
          <w:rFonts w:ascii="Times New Roman" w:hAnsi="Times New Roman" w:cs="Times New Roman"/>
          <w:color w:val="auto"/>
          <w:sz w:val="28"/>
          <w:szCs w:val="28"/>
          <w:lang w:val="uk-UA"/>
        </w:rPr>
        <w:t>Безпечн</w:t>
      </w:r>
      <w:r w:rsidR="00937FA2" w:rsidRPr="000B502E">
        <w:rPr>
          <w:rFonts w:ascii="Times New Roman" w:hAnsi="Times New Roman" w:cs="Times New Roman"/>
          <w:color w:val="auto"/>
          <w:sz w:val="28"/>
          <w:szCs w:val="28"/>
          <w:lang w:val="uk-UA"/>
        </w:rPr>
        <w:t>ість</w:t>
      </w:r>
      <w:r w:rsidR="004533E9" w:rsidRPr="000B502E">
        <w:rPr>
          <w:rFonts w:ascii="Times New Roman" w:hAnsi="Times New Roman" w:cs="Times New Roman"/>
          <w:color w:val="auto"/>
          <w:sz w:val="28"/>
          <w:szCs w:val="28"/>
          <w:lang w:val="uk-UA"/>
        </w:rPr>
        <w:t>простору</w:t>
      </w:r>
      <w:bookmarkEnd w:id="12"/>
    </w:p>
    <w:p w:rsidR="00B31287" w:rsidRDefault="007F2620" w:rsidP="0037604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В процесі розроблення дизайн</w:t>
      </w:r>
      <w:r w:rsidR="00E845C6">
        <w:rPr>
          <w:sz w:val="28"/>
          <w:szCs w:val="28"/>
          <w:lang w:val="uk-UA"/>
        </w:rPr>
        <w:t xml:space="preserve"> рішення центр</w:t>
      </w:r>
      <w:r w:rsidR="005D552B">
        <w:rPr>
          <w:sz w:val="28"/>
          <w:szCs w:val="28"/>
          <w:lang w:val="uk-UA"/>
        </w:rPr>
        <w:t>у</w:t>
      </w:r>
      <w:r w:rsidR="00E845C6">
        <w:rPr>
          <w:sz w:val="28"/>
          <w:szCs w:val="28"/>
          <w:lang w:val="uk-UA"/>
        </w:rPr>
        <w:t xml:space="preserve"> фізичної </w:t>
      </w:r>
      <w:proofErr w:type="spellStart"/>
      <w:r w:rsidR="00E845C6">
        <w:rPr>
          <w:sz w:val="28"/>
          <w:szCs w:val="28"/>
          <w:lang w:val="uk-UA"/>
        </w:rPr>
        <w:t>реабіліиації</w:t>
      </w:r>
      <w:proofErr w:type="spellEnd"/>
      <w:r w:rsidR="00E845C6">
        <w:rPr>
          <w:sz w:val="28"/>
          <w:szCs w:val="28"/>
          <w:lang w:val="uk-UA"/>
        </w:rPr>
        <w:t xml:space="preserve"> дуже важливо </w:t>
      </w:r>
      <w:r w:rsidR="005D2F54">
        <w:rPr>
          <w:sz w:val="28"/>
          <w:szCs w:val="28"/>
          <w:lang w:val="uk-UA"/>
        </w:rPr>
        <w:t>розум</w:t>
      </w:r>
      <w:r w:rsidR="008E595E">
        <w:rPr>
          <w:sz w:val="28"/>
          <w:szCs w:val="28"/>
          <w:lang w:val="uk-UA"/>
        </w:rPr>
        <w:t>і</w:t>
      </w:r>
      <w:r w:rsidR="005D2F54">
        <w:rPr>
          <w:sz w:val="28"/>
          <w:szCs w:val="28"/>
          <w:lang w:val="uk-UA"/>
        </w:rPr>
        <w:t xml:space="preserve">ти </w:t>
      </w:r>
      <w:proofErr w:type="spellStart"/>
      <w:r w:rsidR="00B91B7B">
        <w:rPr>
          <w:sz w:val="28"/>
          <w:szCs w:val="28"/>
          <w:lang w:val="uk-UA"/>
        </w:rPr>
        <w:t>інклюзивності</w:t>
      </w:r>
      <w:r w:rsidR="005D552B">
        <w:rPr>
          <w:sz w:val="28"/>
          <w:szCs w:val="28"/>
          <w:lang w:val="uk-UA"/>
        </w:rPr>
        <w:t>відвідувачів</w:t>
      </w:r>
      <w:proofErr w:type="spellEnd"/>
      <w:r w:rsidR="005D552B">
        <w:rPr>
          <w:sz w:val="28"/>
          <w:szCs w:val="28"/>
          <w:lang w:val="uk-UA"/>
        </w:rPr>
        <w:t xml:space="preserve"> та </w:t>
      </w:r>
      <w:r w:rsidR="00314FE7">
        <w:rPr>
          <w:sz w:val="28"/>
          <w:szCs w:val="28"/>
          <w:lang w:val="uk-UA"/>
        </w:rPr>
        <w:t>пацієнтів</w:t>
      </w:r>
      <w:r w:rsidR="005D552B">
        <w:rPr>
          <w:sz w:val="28"/>
          <w:szCs w:val="28"/>
          <w:lang w:val="uk-UA"/>
        </w:rPr>
        <w:t xml:space="preserve"> на кого орієнту</w:t>
      </w:r>
      <w:r w:rsidR="0013567C">
        <w:rPr>
          <w:sz w:val="28"/>
          <w:szCs w:val="28"/>
          <w:lang w:val="uk-UA"/>
        </w:rPr>
        <w:t xml:space="preserve">ється громадський заклад. В першу чергу </w:t>
      </w:r>
      <w:proofErr w:type="spellStart"/>
      <w:r w:rsidR="00215A71">
        <w:rPr>
          <w:sz w:val="28"/>
          <w:szCs w:val="28"/>
          <w:lang w:val="uk-UA"/>
        </w:rPr>
        <w:t>користувачамми</w:t>
      </w:r>
      <w:proofErr w:type="spellEnd"/>
      <w:r w:rsidR="00215A71">
        <w:rPr>
          <w:sz w:val="28"/>
          <w:szCs w:val="28"/>
          <w:lang w:val="uk-UA"/>
        </w:rPr>
        <w:t xml:space="preserve"> дизайну центру фізичної реабілітації є </w:t>
      </w:r>
      <w:r w:rsidR="00EB1D1A">
        <w:rPr>
          <w:sz w:val="28"/>
          <w:szCs w:val="28"/>
          <w:lang w:val="uk-UA"/>
        </w:rPr>
        <w:t xml:space="preserve">особи з обмеженими </w:t>
      </w:r>
      <w:r w:rsidR="001A22C7">
        <w:rPr>
          <w:sz w:val="28"/>
          <w:szCs w:val="28"/>
          <w:lang w:val="uk-UA"/>
        </w:rPr>
        <w:t xml:space="preserve">фізичними або когнітивними </w:t>
      </w:r>
      <w:r w:rsidR="00B94692">
        <w:rPr>
          <w:sz w:val="28"/>
          <w:szCs w:val="28"/>
          <w:lang w:val="uk-UA"/>
        </w:rPr>
        <w:t>можливостями в результаті вроджених або перенесених захворювань чи травм.</w:t>
      </w:r>
      <w:r w:rsidR="000E4466" w:rsidRPr="000E4466">
        <w:rPr>
          <w:sz w:val="28"/>
          <w:szCs w:val="28"/>
          <w:lang w:val="uk-UA"/>
        </w:rPr>
        <w:t xml:space="preserve">Дизайн інтер'єру повинен бути безпечним та доступним для всіх користувачів, включаючи людей з різними видами обмежень. Наприклад, поверхи мають бути легко доступними для людей з обмеженим рухом, а також повинні бути забезпечені елементи безпеки, такі як поручні, пандуси, аварійні виходи та попереджувальні знаки. </w:t>
      </w:r>
    </w:p>
    <w:p w:rsidR="003F335C" w:rsidRDefault="00D02F8A" w:rsidP="0037604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 xml:space="preserve">Особливостями </w:t>
      </w:r>
      <w:r w:rsidR="002A163A">
        <w:rPr>
          <w:sz w:val="28"/>
          <w:szCs w:val="28"/>
          <w:lang w:val="uk-UA"/>
        </w:rPr>
        <w:t xml:space="preserve">умов для проходження їхньої успішної реабілітації </w:t>
      </w:r>
      <w:r w:rsidR="002C1A2F">
        <w:rPr>
          <w:sz w:val="28"/>
          <w:szCs w:val="28"/>
          <w:lang w:val="uk-UA"/>
        </w:rPr>
        <w:t xml:space="preserve">є надання </w:t>
      </w:r>
      <w:r w:rsidR="008A4013">
        <w:rPr>
          <w:sz w:val="28"/>
          <w:szCs w:val="28"/>
          <w:lang w:val="uk-UA"/>
        </w:rPr>
        <w:t>кваліфікованої допомоги</w:t>
      </w:r>
      <w:r w:rsidR="00B476AE">
        <w:rPr>
          <w:sz w:val="28"/>
          <w:szCs w:val="28"/>
          <w:lang w:val="uk-UA"/>
        </w:rPr>
        <w:t>, а також с</w:t>
      </w:r>
      <w:r w:rsidR="008A4013">
        <w:rPr>
          <w:sz w:val="28"/>
          <w:szCs w:val="28"/>
          <w:lang w:val="uk-UA"/>
        </w:rPr>
        <w:t xml:space="preserve">творення </w:t>
      </w:r>
      <w:r w:rsidR="00317D0C">
        <w:rPr>
          <w:sz w:val="28"/>
          <w:szCs w:val="28"/>
          <w:lang w:val="uk-UA"/>
        </w:rPr>
        <w:t xml:space="preserve">безпечного </w:t>
      </w:r>
      <w:r w:rsidR="00157252">
        <w:rPr>
          <w:sz w:val="28"/>
          <w:szCs w:val="28"/>
          <w:lang w:val="uk-UA"/>
        </w:rPr>
        <w:t>середовища</w:t>
      </w:r>
      <w:r w:rsidR="008A4013">
        <w:rPr>
          <w:sz w:val="28"/>
          <w:szCs w:val="28"/>
          <w:lang w:val="uk-UA"/>
        </w:rPr>
        <w:t xml:space="preserve">, в яких </w:t>
      </w:r>
      <w:r w:rsidR="00C72F61">
        <w:rPr>
          <w:sz w:val="28"/>
          <w:szCs w:val="28"/>
          <w:lang w:val="uk-UA"/>
        </w:rPr>
        <w:t xml:space="preserve">адаптація буде проходити максимально швидко та ефективно. </w:t>
      </w:r>
    </w:p>
    <w:p w:rsidR="00D42ECF" w:rsidRDefault="006D1BAA" w:rsidP="0037604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 xml:space="preserve">Адаптація середовища під </w:t>
      </w:r>
      <w:proofErr w:type="spellStart"/>
      <w:r w:rsidR="007F4A1F">
        <w:rPr>
          <w:sz w:val="28"/>
          <w:szCs w:val="28"/>
          <w:lang w:val="uk-UA"/>
        </w:rPr>
        <w:t>індивідуалні</w:t>
      </w:r>
      <w:proofErr w:type="spellEnd"/>
      <w:r w:rsidR="007F4A1F">
        <w:rPr>
          <w:sz w:val="28"/>
          <w:szCs w:val="28"/>
          <w:lang w:val="uk-UA"/>
        </w:rPr>
        <w:t xml:space="preserve"> потреби клієнтів</w:t>
      </w:r>
      <w:r w:rsidR="00E66D11">
        <w:rPr>
          <w:sz w:val="28"/>
          <w:szCs w:val="28"/>
          <w:lang w:val="uk-UA"/>
        </w:rPr>
        <w:t xml:space="preserve"> з різним рівнем </w:t>
      </w:r>
      <w:r w:rsidR="00D01C9B">
        <w:rPr>
          <w:sz w:val="28"/>
          <w:szCs w:val="28"/>
          <w:lang w:val="uk-UA"/>
        </w:rPr>
        <w:t>ф</w:t>
      </w:r>
      <w:r w:rsidR="00E66D11">
        <w:rPr>
          <w:sz w:val="28"/>
          <w:szCs w:val="28"/>
          <w:lang w:val="uk-UA"/>
        </w:rPr>
        <w:t xml:space="preserve">ізичних  можливостей, має на меті </w:t>
      </w:r>
      <w:r w:rsidR="00D01C9B">
        <w:rPr>
          <w:sz w:val="28"/>
          <w:szCs w:val="28"/>
          <w:lang w:val="uk-UA"/>
        </w:rPr>
        <w:t xml:space="preserve">створення </w:t>
      </w:r>
      <w:r w:rsidR="00DA29E3">
        <w:rPr>
          <w:sz w:val="28"/>
          <w:szCs w:val="28"/>
          <w:lang w:val="uk-UA"/>
        </w:rPr>
        <w:t xml:space="preserve">комфортного та </w:t>
      </w:r>
      <w:proofErr w:type="spellStart"/>
      <w:r w:rsidR="00077305">
        <w:rPr>
          <w:sz w:val="28"/>
          <w:szCs w:val="28"/>
          <w:lang w:val="uk-UA"/>
        </w:rPr>
        <w:t>безар’єрного</w:t>
      </w:r>
      <w:proofErr w:type="spellEnd"/>
      <w:r w:rsidR="00077305">
        <w:rPr>
          <w:sz w:val="28"/>
          <w:szCs w:val="28"/>
          <w:lang w:val="uk-UA"/>
        </w:rPr>
        <w:t xml:space="preserve"> простору. </w:t>
      </w:r>
      <w:r w:rsidR="00C544EC">
        <w:rPr>
          <w:sz w:val="28"/>
          <w:szCs w:val="28"/>
          <w:lang w:val="uk-UA"/>
        </w:rPr>
        <w:t>Ад</w:t>
      </w:r>
      <w:r w:rsidR="00F12DE4">
        <w:rPr>
          <w:sz w:val="28"/>
          <w:szCs w:val="28"/>
          <w:lang w:val="uk-UA"/>
        </w:rPr>
        <w:t>а</w:t>
      </w:r>
      <w:r w:rsidR="00C544EC">
        <w:rPr>
          <w:sz w:val="28"/>
          <w:szCs w:val="28"/>
          <w:lang w:val="uk-UA"/>
        </w:rPr>
        <w:t xml:space="preserve">птація </w:t>
      </w:r>
      <w:r w:rsidR="00C433E1">
        <w:rPr>
          <w:sz w:val="28"/>
          <w:szCs w:val="28"/>
          <w:lang w:val="uk-UA"/>
        </w:rPr>
        <w:t>передбачає</w:t>
      </w:r>
      <w:r w:rsidR="00F12DE4">
        <w:rPr>
          <w:sz w:val="28"/>
          <w:szCs w:val="28"/>
          <w:lang w:val="uk-UA"/>
        </w:rPr>
        <w:t xml:space="preserve">застосування різних методів створення </w:t>
      </w:r>
      <w:r w:rsidR="00F41C1C">
        <w:rPr>
          <w:sz w:val="28"/>
          <w:szCs w:val="28"/>
          <w:lang w:val="uk-UA"/>
        </w:rPr>
        <w:t xml:space="preserve">безпечного простоту, наприклад: </w:t>
      </w:r>
      <w:r w:rsidR="00136E0D">
        <w:rPr>
          <w:sz w:val="28"/>
          <w:szCs w:val="28"/>
          <w:lang w:val="uk-UA"/>
        </w:rPr>
        <w:t xml:space="preserve">використання </w:t>
      </w:r>
      <w:proofErr w:type="spellStart"/>
      <w:r w:rsidR="00EA27F1">
        <w:rPr>
          <w:sz w:val="28"/>
          <w:szCs w:val="28"/>
          <w:lang w:val="uk-UA"/>
        </w:rPr>
        <w:t>антиковзного</w:t>
      </w:r>
      <w:proofErr w:type="spellEnd"/>
      <w:r w:rsidR="00EA27F1">
        <w:rPr>
          <w:sz w:val="28"/>
          <w:szCs w:val="28"/>
          <w:lang w:val="uk-UA"/>
        </w:rPr>
        <w:t xml:space="preserve"> покриття, заокруглених кутів</w:t>
      </w:r>
      <w:r w:rsidR="00136E0D">
        <w:rPr>
          <w:sz w:val="28"/>
          <w:szCs w:val="28"/>
          <w:lang w:val="uk-UA"/>
        </w:rPr>
        <w:t xml:space="preserve"> меблів та обладнання</w:t>
      </w:r>
      <w:r w:rsidR="00EA27F1">
        <w:rPr>
          <w:sz w:val="28"/>
          <w:szCs w:val="28"/>
          <w:lang w:val="uk-UA"/>
        </w:rPr>
        <w:t xml:space="preserve">, </w:t>
      </w:r>
      <w:proofErr w:type="spellStart"/>
      <w:r w:rsidR="00156643">
        <w:rPr>
          <w:sz w:val="28"/>
          <w:szCs w:val="28"/>
          <w:lang w:val="uk-UA"/>
        </w:rPr>
        <w:t>шикорого</w:t>
      </w:r>
      <w:proofErr w:type="spellEnd"/>
      <w:r w:rsidR="00156643">
        <w:rPr>
          <w:sz w:val="28"/>
          <w:szCs w:val="28"/>
          <w:lang w:val="uk-UA"/>
        </w:rPr>
        <w:t xml:space="preserve"> простору д</w:t>
      </w:r>
      <w:r w:rsidR="00F41C1C">
        <w:rPr>
          <w:sz w:val="28"/>
          <w:szCs w:val="28"/>
          <w:lang w:val="uk-UA"/>
        </w:rPr>
        <w:t>л</w:t>
      </w:r>
      <w:r w:rsidR="00156643">
        <w:rPr>
          <w:sz w:val="28"/>
          <w:szCs w:val="28"/>
          <w:lang w:val="uk-UA"/>
        </w:rPr>
        <w:t xml:space="preserve">я пересування крісел </w:t>
      </w:r>
      <w:proofErr w:type="spellStart"/>
      <w:r w:rsidR="00156643">
        <w:rPr>
          <w:sz w:val="28"/>
          <w:szCs w:val="28"/>
          <w:lang w:val="uk-UA"/>
        </w:rPr>
        <w:t>колясних</w:t>
      </w:r>
      <w:r w:rsidR="00B837EF">
        <w:rPr>
          <w:sz w:val="28"/>
          <w:szCs w:val="28"/>
          <w:lang w:val="uk-UA"/>
        </w:rPr>
        <w:t>з</w:t>
      </w:r>
      <w:proofErr w:type="spellEnd"/>
      <w:r w:rsidR="00B837EF">
        <w:rPr>
          <w:sz w:val="28"/>
          <w:szCs w:val="28"/>
          <w:lang w:val="uk-UA"/>
        </w:rPr>
        <w:t xml:space="preserve"> метою</w:t>
      </w:r>
      <w:r w:rsidR="00156643">
        <w:rPr>
          <w:sz w:val="28"/>
          <w:szCs w:val="28"/>
          <w:lang w:val="uk-UA"/>
        </w:rPr>
        <w:t xml:space="preserve"> запобігання </w:t>
      </w:r>
      <w:r w:rsidR="007613A0">
        <w:rPr>
          <w:sz w:val="28"/>
          <w:szCs w:val="28"/>
          <w:lang w:val="uk-UA"/>
        </w:rPr>
        <w:t xml:space="preserve">травм під час переміщення та виконання </w:t>
      </w:r>
      <w:proofErr w:type="spellStart"/>
      <w:r w:rsidR="007613A0">
        <w:rPr>
          <w:sz w:val="28"/>
          <w:szCs w:val="28"/>
          <w:lang w:val="uk-UA"/>
        </w:rPr>
        <w:t>візичних</w:t>
      </w:r>
      <w:proofErr w:type="spellEnd"/>
      <w:r w:rsidR="007613A0">
        <w:rPr>
          <w:sz w:val="28"/>
          <w:szCs w:val="28"/>
          <w:lang w:val="uk-UA"/>
        </w:rPr>
        <w:t xml:space="preserve"> вправ </w:t>
      </w:r>
      <w:r w:rsidR="00F41C1C">
        <w:rPr>
          <w:sz w:val="28"/>
          <w:szCs w:val="28"/>
          <w:lang w:val="uk-UA"/>
        </w:rPr>
        <w:t>чи</w:t>
      </w:r>
      <w:r w:rsidR="007613A0">
        <w:rPr>
          <w:sz w:val="28"/>
          <w:szCs w:val="28"/>
          <w:lang w:val="uk-UA"/>
        </w:rPr>
        <w:t xml:space="preserve"> процедур. </w:t>
      </w:r>
    </w:p>
    <w:p w:rsidR="00B837EF" w:rsidRDefault="002D58A7" w:rsidP="0037604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При проведенні та плануванні реабілітаційних програм враховуються індивідуаль</w:t>
      </w:r>
      <w:r w:rsidR="006514A5">
        <w:rPr>
          <w:sz w:val="28"/>
          <w:szCs w:val="28"/>
          <w:lang w:val="uk-UA"/>
        </w:rPr>
        <w:t xml:space="preserve">ні </w:t>
      </w:r>
      <w:r w:rsidR="00E4433F">
        <w:rPr>
          <w:sz w:val="28"/>
          <w:szCs w:val="28"/>
          <w:lang w:val="uk-UA"/>
        </w:rPr>
        <w:t>особливості пацієнтів</w:t>
      </w:r>
      <w:r w:rsidR="00177BCD">
        <w:rPr>
          <w:sz w:val="28"/>
          <w:szCs w:val="28"/>
          <w:lang w:val="uk-UA"/>
        </w:rPr>
        <w:t xml:space="preserve">, що включає оцінку рівня </w:t>
      </w:r>
      <w:proofErr w:type="spellStart"/>
      <w:r w:rsidR="00177BCD">
        <w:rPr>
          <w:sz w:val="28"/>
          <w:szCs w:val="28"/>
          <w:lang w:val="uk-UA"/>
        </w:rPr>
        <w:t>фзичних</w:t>
      </w:r>
      <w:proofErr w:type="spellEnd"/>
      <w:r w:rsidR="00177BCD">
        <w:rPr>
          <w:sz w:val="28"/>
          <w:szCs w:val="28"/>
          <w:lang w:val="uk-UA"/>
        </w:rPr>
        <w:t xml:space="preserve"> можливостей</w:t>
      </w:r>
      <w:r w:rsidR="001F5970">
        <w:rPr>
          <w:sz w:val="28"/>
          <w:szCs w:val="28"/>
          <w:lang w:val="uk-UA"/>
        </w:rPr>
        <w:t xml:space="preserve">, медичної </w:t>
      </w:r>
      <w:proofErr w:type="spellStart"/>
      <w:r w:rsidR="001F5970">
        <w:rPr>
          <w:sz w:val="28"/>
          <w:szCs w:val="28"/>
          <w:lang w:val="uk-UA"/>
        </w:rPr>
        <w:t>історіі</w:t>
      </w:r>
      <w:proofErr w:type="spellEnd"/>
      <w:r w:rsidR="001F5970">
        <w:rPr>
          <w:sz w:val="28"/>
          <w:szCs w:val="28"/>
          <w:lang w:val="uk-UA"/>
        </w:rPr>
        <w:t xml:space="preserve"> та </w:t>
      </w:r>
      <w:r w:rsidR="00630D48">
        <w:rPr>
          <w:sz w:val="28"/>
          <w:szCs w:val="28"/>
          <w:lang w:val="uk-UA"/>
        </w:rPr>
        <w:t xml:space="preserve">розрахування можливого часу, потрібного на реабілітацію. Регулярний моніторинг та </w:t>
      </w:r>
      <w:r w:rsidR="00930E0D">
        <w:rPr>
          <w:sz w:val="28"/>
          <w:szCs w:val="28"/>
          <w:lang w:val="uk-UA"/>
        </w:rPr>
        <w:t xml:space="preserve">належний </w:t>
      </w:r>
      <w:r w:rsidR="00630D48">
        <w:rPr>
          <w:sz w:val="28"/>
          <w:szCs w:val="28"/>
          <w:lang w:val="uk-UA"/>
        </w:rPr>
        <w:t>контроль стану пацієнтів</w:t>
      </w:r>
      <w:r w:rsidR="00430A3A">
        <w:rPr>
          <w:sz w:val="28"/>
          <w:szCs w:val="28"/>
          <w:lang w:val="uk-UA"/>
        </w:rPr>
        <w:t xml:space="preserve"> є </w:t>
      </w:r>
      <w:r w:rsidR="00930E0D">
        <w:rPr>
          <w:sz w:val="28"/>
          <w:szCs w:val="28"/>
          <w:lang w:val="uk-UA"/>
        </w:rPr>
        <w:t>так само</w:t>
      </w:r>
      <w:r w:rsidR="00430A3A">
        <w:rPr>
          <w:sz w:val="28"/>
          <w:szCs w:val="28"/>
          <w:lang w:val="uk-UA"/>
        </w:rPr>
        <w:t xml:space="preserve"> важливим під час проведення</w:t>
      </w:r>
      <w:r w:rsidR="00930E0D">
        <w:rPr>
          <w:sz w:val="28"/>
          <w:szCs w:val="28"/>
          <w:lang w:val="uk-UA"/>
        </w:rPr>
        <w:t xml:space="preserve"> реабілітаційних процедур</w:t>
      </w:r>
      <w:r w:rsidR="00B90BA3">
        <w:rPr>
          <w:sz w:val="28"/>
          <w:szCs w:val="28"/>
          <w:lang w:val="uk-UA"/>
        </w:rPr>
        <w:t xml:space="preserve"> та допомагає виявити незручності або побічні ефекти</w:t>
      </w:r>
      <w:r w:rsidR="00930E76">
        <w:rPr>
          <w:sz w:val="28"/>
          <w:szCs w:val="28"/>
          <w:lang w:val="uk-UA"/>
        </w:rPr>
        <w:t xml:space="preserve">, що можуть виникнути під час процесу відновлення. </w:t>
      </w:r>
    </w:p>
    <w:p w:rsidR="006D1BAA" w:rsidRDefault="00F939B9" w:rsidP="00026E8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 xml:space="preserve">Говорячи про безпечність простору, важливо </w:t>
      </w:r>
      <w:r w:rsidR="00184928">
        <w:rPr>
          <w:sz w:val="28"/>
          <w:szCs w:val="28"/>
          <w:lang w:val="uk-UA"/>
        </w:rPr>
        <w:t xml:space="preserve">врахувати </w:t>
      </w:r>
      <w:proofErr w:type="spellStart"/>
      <w:r w:rsidR="00E23E98">
        <w:rPr>
          <w:sz w:val="28"/>
          <w:szCs w:val="28"/>
          <w:lang w:val="uk-UA"/>
        </w:rPr>
        <w:t>функціональ</w:t>
      </w:r>
      <w:r w:rsidR="00B4031E">
        <w:rPr>
          <w:sz w:val="28"/>
          <w:szCs w:val="28"/>
          <w:lang w:val="uk-UA"/>
        </w:rPr>
        <w:t>но-</w:t>
      </w:r>
      <w:r w:rsidR="00E23E98">
        <w:rPr>
          <w:sz w:val="28"/>
          <w:szCs w:val="28"/>
          <w:lang w:val="uk-UA"/>
        </w:rPr>
        <w:t>зонувальне</w:t>
      </w:r>
      <w:proofErr w:type="spellEnd"/>
      <w:r w:rsidR="00184928">
        <w:rPr>
          <w:sz w:val="28"/>
          <w:szCs w:val="28"/>
          <w:lang w:val="uk-UA"/>
        </w:rPr>
        <w:t xml:space="preserve"> рішення реабілітаційних центрів. В них можуть </w:t>
      </w:r>
      <w:r w:rsidR="00184928">
        <w:rPr>
          <w:sz w:val="28"/>
          <w:szCs w:val="28"/>
          <w:lang w:val="uk-UA"/>
        </w:rPr>
        <w:lastRenderedPageBreak/>
        <w:t>знаходитися</w:t>
      </w:r>
      <w:r w:rsidR="0036073B">
        <w:rPr>
          <w:sz w:val="28"/>
          <w:szCs w:val="28"/>
          <w:lang w:val="uk-UA"/>
        </w:rPr>
        <w:t xml:space="preserve"> такі спеціальні зони як:</w:t>
      </w:r>
      <w:r w:rsidR="00184928">
        <w:rPr>
          <w:sz w:val="28"/>
          <w:szCs w:val="28"/>
          <w:lang w:val="uk-UA"/>
        </w:rPr>
        <w:t xml:space="preserve"> басейни, </w:t>
      </w:r>
      <w:r w:rsidR="0065442D">
        <w:rPr>
          <w:sz w:val="28"/>
          <w:szCs w:val="28"/>
          <w:lang w:val="uk-UA"/>
        </w:rPr>
        <w:t xml:space="preserve">зали з тренажерами, </w:t>
      </w:r>
      <w:proofErr w:type="spellStart"/>
      <w:r w:rsidR="0065442D">
        <w:rPr>
          <w:sz w:val="28"/>
          <w:szCs w:val="28"/>
          <w:lang w:val="uk-UA"/>
        </w:rPr>
        <w:t>маніпуляційні</w:t>
      </w:r>
      <w:proofErr w:type="spellEnd"/>
      <w:r w:rsidR="0065442D">
        <w:rPr>
          <w:sz w:val="28"/>
          <w:szCs w:val="28"/>
          <w:lang w:val="uk-UA"/>
        </w:rPr>
        <w:t xml:space="preserve"> кабінети, кабінети для масажу</w:t>
      </w:r>
      <w:r w:rsidR="002A5D0C">
        <w:rPr>
          <w:sz w:val="28"/>
          <w:szCs w:val="28"/>
          <w:lang w:val="uk-UA"/>
        </w:rPr>
        <w:t xml:space="preserve"> талікувальної фізичної</w:t>
      </w:r>
      <w:r w:rsidR="006D1735">
        <w:rPr>
          <w:sz w:val="28"/>
          <w:szCs w:val="28"/>
          <w:lang w:val="uk-UA"/>
        </w:rPr>
        <w:t xml:space="preserve"> культури</w:t>
      </w:r>
      <w:r w:rsidR="00E23DD3">
        <w:rPr>
          <w:sz w:val="28"/>
          <w:szCs w:val="28"/>
          <w:lang w:val="uk-UA"/>
        </w:rPr>
        <w:t>,зони рекреації та відновлення</w:t>
      </w:r>
      <w:r w:rsidR="00B4031E">
        <w:rPr>
          <w:sz w:val="28"/>
          <w:szCs w:val="28"/>
          <w:lang w:val="uk-UA"/>
        </w:rPr>
        <w:t>.</w:t>
      </w:r>
      <w:r w:rsidR="00092B80">
        <w:rPr>
          <w:sz w:val="28"/>
          <w:szCs w:val="28"/>
          <w:lang w:val="uk-UA"/>
        </w:rPr>
        <w:t xml:space="preserve"> Отже, </w:t>
      </w:r>
      <w:r w:rsidR="005B2455">
        <w:rPr>
          <w:sz w:val="28"/>
          <w:szCs w:val="28"/>
          <w:lang w:val="uk-UA"/>
        </w:rPr>
        <w:t>вся будівля має бути о</w:t>
      </w:r>
      <w:r w:rsidR="00C13495">
        <w:rPr>
          <w:sz w:val="28"/>
          <w:szCs w:val="28"/>
          <w:lang w:val="uk-UA"/>
        </w:rPr>
        <w:t>блаштована</w:t>
      </w:r>
      <w:r w:rsidR="005E4262">
        <w:rPr>
          <w:sz w:val="28"/>
          <w:szCs w:val="28"/>
          <w:lang w:val="uk-UA"/>
        </w:rPr>
        <w:t>відповідним</w:t>
      </w:r>
      <w:r w:rsidR="00C13495">
        <w:rPr>
          <w:sz w:val="28"/>
          <w:szCs w:val="28"/>
          <w:lang w:val="uk-UA"/>
        </w:rPr>
        <w:t xml:space="preserve"> облад</w:t>
      </w:r>
      <w:r w:rsidR="00B132C1">
        <w:rPr>
          <w:sz w:val="28"/>
          <w:szCs w:val="28"/>
          <w:lang w:val="uk-UA"/>
        </w:rPr>
        <w:t>нанням, мати системи</w:t>
      </w:r>
      <w:r w:rsidR="00AC3FFF">
        <w:rPr>
          <w:sz w:val="28"/>
          <w:szCs w:val="28"/>
          <w:lang w:val="uk-UA"/>
        </w:rPr>
        <w:t xml:space="preserve"> моніторингу</w:t>
      </w:r>
      <w:r w:rsidR="00E86E7E">
        <w:rPr>
          <w:sz w:val="28"/>
          <w:szCs w:val="28"/>
          <w:lang w:val="uk-UA"/>
        </w:rPr>
        <w:t xml:space="preserve"> стану пацієнтів</w:t>
      </w:r>
      <w:r w:rsidR="00AC3FFF">
        <w:rPr>
          <w:sz w:val="28"/>
          <w:szCs w:val="28"/>
          <w:lang w:val="uk-UA"/>
        </w:rPr>
        <w:t xml:space="preserve">, </w:t>
      </w:r>
      <w:r w:rsidR="005E4262">
        <w:rPr>
          <w:sz w:val="28"/>
          <w:szCs w:val="28"/>
          <w:lang w:val="uk-UA"/>
        </w:rPr>
        <w:t>центр реабілітації</w:t>
      </w:r>
      <w:r w:rsidR="00BC17B0">
        <w:rPr>
          <w:sz w:val="28"/>
          <w:szCs w:val="28"/>
          <w:lang w:val="uk-UA"/>
        </w:rPr>
        <w:t xml:space="preserve"> має бу</w:t>
      </w:r>
      <w:r w:rsidR="00CE2543">
        <w:rPr>
          <w:sz w:val="28"/>
          <w:szCs w:val="28"/>
          <w:lang w:val="uk-UA"/>
        </w:rPr>
        <w:t>ти оснащен</w:t>
      </w:r>
      <w:r w:rsidR="00E86E7E">
        <w:rPr>
          <w:sz w:val="28"/>
          <w:szCs w:val="28"/>
          <w:lang w:val="uk-UA"/>
        </w:rPr>
        <w:t>ий</w:t>
      </w:r>
      <w:r w:rsidR="00AC3FFF">
        <w:rPr>
          <w:sz w:val="28"/>
          <w:szCs w:val="28"/>
          <w:lang w:val="uk-UA"/>
        </w:rPr>
        <w:t xml:space="preserve"> новітніми технологіями, які створюватимуть</w:t>
      </w:r>
      <w:r w:rsidR="00E86E7E">
        <w:rPr>
          <w:sz w:val="28"/>
          <w:szCs w:val="28"/>
          <w:lang w:val="uk-UA"/>
        </w:rPr>
        <w:t xml:space="preserve"> психологічний комфорт</w:t>
      </w:r>
      <w:r w:rsidR="0044626B">
        <w:rPr>
          <w:sz w:val="28"/>
          <w:szCs w:val="28"/>
          <w:lang w:val="uk-UA"/>
        </w:rPr>
        <w:t xml:space="preserve">, </w:t>
      </w:r>
      <w:proofErr w:type="spellStart"/>
      <w:r w:rsidR="00AC3FFF">
        <w:rPr>
          <w:sz w:val="28"/>
          <w:szCs w:val="28"/>
          <w:lang w:val="uk-UA"/>
        </w:rPr>
        <w:t>безперешкодність</w:t>
      </w:r>
      <w:proofErr w:type="spellEnd"/>
      <w:r w:rsidR="00AC3FFF">
        <w:rPr>
          <w:sz w:val="28"/>
          <w:szCs w:val="28"/>
          <w:lang w:val="uk-UA"/>
        </w:rPr>
        <w:t xml:space="preserve"> та безпечність користування </w:t>
      </w:r>
      <w:proofErr w:type="spellStart"/>
      <w:r w:rsidR="00AC3FFF">
        <w:rPr>
          <w:sz w:val="28"/>
          <w:szCs w:val="28"/>
          <w:lang w:val="uk-UA"/>
        </w:rPr>
        <w:t>диз</w:t>
      </w:r>
      <w:r w:rsidR="00CE2543">
        <w:rPr>
          <w:sz w:val="28"/>
          <w:szCs w:val="28"/>
          <w:lang w:val="uk-UA"/>
        </w:rPr>
        <w:t>ай</w:t>
      </w:r>
      <w:r w:rsidR="00AC3FFF">
        <w:rPr>
          <w:sz w:val="28"/>
          <w:szCs w:val="28"/>
          <w:lang w:val="uk-UA"/>
        </w:rPr>
        <w:t>ном.</w:t>
      </w:r>
      <w:r w:rsidR="00D207BF">
        <w:rPr>
          <w:sz w:val="28"/>
          <w:szCs w:val="28"/>
          <w:lang w:val="uk-UA"/>
        </w:rPr>
        <w:t>Таким</w:t>
      </w:r>
      <w:proofErr w:type="spellEnd"/>
      <w:r w:rsidR="00D207BF">
        <w:rPr>
          <w:sz w:val="28"/>
          <w:szCs w:val="28"/>
          <w:lang w:val="uk-UA"/>
        </w:rPr>
        <w:t xml:space="preserve"> чином </w:t>
      </w:r>
      <w:proofErr w:type="spellStart"/>
      <w:r w:rsidR="00D207BF">
        <w:rPr>
          <w:sz w:val="28"/>
          <w:szCs w:val="28"/>
          <w:lang w:val="uk-UA"/>
        </w:rPr>
        <w:t>ррозроблення</w:t>
      </w:r>
      <w:proofErr w:type="spellEnd"/>
      <w:r w:rsidR="00D207BF">
        <w:rPr>
          <w:sz w:val="28"/>
          <w:szCs w:val="28"/>
          <w:lang w:val="uk-UA"/>
        </w:rPr>
        <w:t xml:space="preserve"> систем</w:t>
      </w:r>
      <w:r w:rsidR="0044626B">
        <w:rPr>
          <w:sz w:val="28"/>
          <w:szCs w:val="28"/>
          <w:lang w:val="uk-UA"/>
        </w:rPr>
        <w:t xml:space="preserve"> функціональної</w:t>
      </w:r>
      <w:r w:rsidR="00D207BF">
        <w:rPr>
          <w:sz w:val="28"/>
          <w:szCs w:val="28"/>
          <w:lang w:val="uk-UA"/>
        </w:rPr>
        <w:t xml:space="preserve"> безпе</w:t>
      </w:r>
      <w:r w:rsidR="00204E8C">
        <w:rPr>
          <w:sz w:val="28"/>
          <w:szCs w:val="28"/>
          <w:lang w:val="uk-UA"/>
        </w:rPr>
        <w:t>ки</w:t>
      </w:r>
      <w:r w:rsidR="00AC3FFF">
        <w:rPr>
          <w:sz w:val="28"/>
          <w:szCs w:val="28"/>
          <w:lang w:val="uk-UA"/>
        </w:rPr>
        <w:t xml:space="preserve"> та </w:t>
      </w:r>
      <w:proofErr w:type="spellStart"/>
      <w:r w:rsidR="00204E8C">
        <w:rPr>
          <w:sz w:val="28"/>
          <w:szCs w:val="28"/>
          <w:lang w:val="uk-UA"/>
        </w:rPr>
        <w:t>адаптаціїї</w:t>
      </w:r>
      <w:proofErr w:type="spellEnd"/>
      <w:r w:rsidR="00204E8C">
        <w:rPr>
          <w:sz w:val="28"/>
          <w:szCs w:val="28"/>
          <w:lang w:val="uk-UA"/>
        </w:rPr>
        <w:t xml:space="preserve"> середовища є одним з </w:t>
      </w:r>
      <w:r w:rsidR="0024546B">
        <w:rPr>
          <w:sz w:val="28"/>
          <w:szCs w:val="28"/>
          <w:lang w:val="uk-UA"/>
        </w:rPr>
        <w:t>найважливіших</w:t>
      </w:r>
      <w:r w:rsidR="00204E8C">
        <w:rPr>
          <w:sz w:val="28"/>
          <w:szCs w:val="28"/>
          <w:lang w:val="uk-UA"/>
        </w:rPr>
        <w:t xml:space="preserve"> принципів</w:t>
      </w:r>
      <w:r w:rsidR="00092B80">
        <w:rPr>
          <w:sz w:val="28"/>
          <w:szCs w:val="28"/>
          <w:lang w:val="uk-UA"/>
        </w:rPr>
        <w:t xml:space="preserve"> проектування дизайну центрів</w:t>
      </w:r>
      <w:r w:rsidR="0044626B">
        <w:rPr>
          <w:sz w:val="28"/>
          <w:szCs w:val="28"/>
          <w:lang w:val="uk-UA"/>
        </w:rPr>
        <w:t xml:space="preserve"> фізичної реабілітації. </w:t>
      </w:r>
    </w:p>
    <w:p w:rsidR="00DD0B8A" w:rsidRPr="000B502E" w:rsidRDefault="00401885" w:rsidP="00026E8E">
      <w:pPr>
        <w:pStyle w:val="2"/>
        <w:spacing w:before="0" w:after="0" w:line="360" w:lineRule="auto"/>
        <w:ind w:firstLine="720"/>
        <w:jc w:val="both"/>
        <w:rPr>
          <w:rFonts w:ascii="Times New Roman" w:hAnsi="Times New Roman" w:cs="Times New Roman"/>
          <w:color w:val="auto"/>
          <w:sz w:val="28"/>
          <w:szCs w:val="28"/>
          <w:lang w:val="uk-UA"/>
        </w:rPr>
      </w:pPr>
      <w:bookmarkStart w:id="13" w:name="_Toc161661195"/>
      <w:r w:rsidRPr="000B502E">
        <w:rPr>
          <w:rFonts w:ascii="Times New Roman" w:hAnsi="Times New Roman" w:cs="Times New Roman"/>
          <w:color w:val="auto"/>
          <w:sz w:val="28"/>
          <w:szCs w:val="28"/>
          <w:lang w:val="uk-UA"/>
        </w:rPr>
        <w:t xml:space="preserve">2.3 </w:t>
      </w:r>
      <w:r w:rsidR="00DD0B8A" w:rsidRPr="000B502E">
        <w:rPr>
          <w:rFonts w:ascii="Times New Roman" w:hAnsi="Times New Roman" w:cs="Times New Roman"/>
          <w:color w:val="auto"/>
          <w:sz w:val="28"/>
          <w:szCs w:val="28"/>
          <w:lang w:val="uk-UA"/>
        </w:rPr>
        <w:t>Фізична реабілітація</w:t>
      </w:r>
      <w:bookmarkEnd w:id="13"/>
    </w:p>
    <w:p w:rsidR="008F61C1" w:rsidRDefault="00F369E8" w:rsidP="00026E8E">
      <w:pPr>
        <w:pStyle w:val="ac"/>
        <w:shd w:val="clear" w:color="auto" w:fill="FFFFFF"/>
        <w:spacing w:before="0" w:beforeAutospacing="0" w:after="0" w:afterAutospacing="0" w:line="360" w:lineRule="auto"/>
        <w:ind w:firstLine="720"/>
        <w:jc w:val="both"/>
        <w:rPr>
          <w:sz w:val="28"/>
          <w:szCs w:val="28"/>
          <w:lang w:val="uk-UA"/>
        </w:rPr>
      </w:pPr>
      <w:r w:rsidRPr="00F369E8">
        <w:rPr>
          <w:sz w:val="28"/>
          <w:szCs w:val="28"/>
          <w:lang w:val="uk-UA"/>
        </w:rPr>
        <w:t>Реабілітація є невід’ємною складовою медичних послуг, яка забезпечує людям можливість реалізувати</w:t>
      </w:r>
      <w:r w:rsidR="003524F1">
        <w:rPr>
          <w:sz w:val="28"/>
          <w:szCs w:val="28"/>
          <w:lang w:val="uk-UA"/>
        </w:rPr>
        <w:t xml:space="preserve"> та відновити</w:t>
      </w:r>
      <w:r w:rsidRPr="00F369E8">
        <w:rPr>
          <w:sz w:val="28"/>
          <w:szCs w:val="28"/>
          <w:lang w:val="uk-UA"/>
        </w:rPr>
        <w:t xml:space="preserve"> свій повний функціональний потенціал у середовищі, в якому вони живуть і працюють</w:t>
      </w:r>
      <w:r w:rsidR="00FC7CAA">
        <w:rPr>
          <w:sz w:val="28"/>
          <w:szCs w:val="28"/>
          <w:lang w:val="uk-UA"/>
        </w:rPr>
        <w:t>.</w:t>
      </w:r>
      <w:r w:rsidR="00E5546F" w:rsidRPr="00E5546F">
        <w:rPr>
          <w:sz w:val="28"/>
          <w:szCs w:val="28"/>
          <w:lang w:val="uk-UA"/>
        </w:rPr>
        <w:t>Реабілітація є частиною загального медичн</w:t>
      </w:r>
      <w:r w:rsidR="003524F1">
        <w:rPr>
          <w:sz w:val="28"/>
          <w:szCs w:val="28"/>
          <w:lang w:val="uk-UA"/>
        </w:rPr>
        <w:t xml:space="preserve">ого </w:t>
      </w:r>
      <w:r w:rsidR="00E5546F" w:rsidRPr="00E5546F">
        <w:rPr>
          <w:sz w:val="28"/>
          <w:szCs w:val="28"/>
          <w:lang w:val="uk-UA"/>
        </w:rPr>
        <w:t>обслуговуванням</w:t>
      </w:r>
      <w:r w:rsidR="003524F1">
        <w:rPr>
          <w:sz w:val="28"/>
          <w:szCs w:val="28"/>
          <w:lang w:val="uk-UA"/>
        </w:rPr>
        <w:t>,</w:t>
      </w:r>
      <w:r w:rsidR="00E5546F" w:rsidRPr="00E5546F">
        <w:rPr>
          <w:sz w:val="28"/>
          <w:szCs w:val="28"/>
          <w:lang w:val="uk-UA"/>
        </w:rPr>
        <w:t xml:space="preserve"> тому слід докла</w:t>
      </w:r>
      <w:r w:rsidR="003524F1">
        <w:rPr>
          <w:sz w:val="28"/>
          <w:szCs w:val="28"/>
          <w:lang w:val="uk-UA"/>
        </w:rPr>
        <w:t>дати</w:t>
      </w:r>
      <w:r w:rsidR="00E5546F" w:rsidRPr="00E5546F">
        <w:rPr>
          <w:sz w:val="28"/>
          <w:szCs w:val="28"/>
          <w:lang w:val="uk-UA"/>
        </w:rPr>
        <w:t xml:space="preserve"> зусиль </w:t>
      </w:r>
      <w:r w:rsidR="003524F1">
        <w:rPr>
          <w:sz w:val="28"/>
          <w:szCs w:val="28"/>
          <w:lang w:val="uk-UA"/>
        </w:rPr>
        <w:t xml:space="preserve">для </w:t>
      </w:r>
      <w:r w:rsidR="00E5546F" w:rsidRPr="00E5546F">
        <w:rPr>
          <w:sz w:val="28"/>
          <w:szCs w:val="28"/>
          <w:lang w:val="uk-UA"/>
        </w:rPr>
        <w:t xml:space="preserve">підвищення якості та доступності послуг. Зусилля, спрямовані на досягнення загального </w:t>
      </w:r>
      <w:proofErr w:type="spellStart"/>
      <w:r w:rsidR="000D10E7">
        <w:rPr>
          <w:sz w:val="28"/>
          <w:szCs w:val="28"/>
          <w:lang w:val="uk-UA"/>
        </w:rPr>
        <w:t>підвишення</w:t>
      </w:r>
      <w:proofErr w:type="spellEnd"/>
      <w:r w:rsidR="000D10E7">
        <w:rPr>
          <w:sz w:val="28"/>
          <w:szCs w:val="28"/>
          <w:lang w:val="uk-UA"/>
        </w:rPr>
        <w:t xml:space="preserve"> якості</w:t>
      </w:r>
      <w:r w:rsidR="00E5546F" w:rsidRPr="00E5546F">
        <w:rPr>
          <w:sz w:val="28"/>
          <w:szCs w:val="28"/>
          <w:lang w:val="uk-UA"/>
        </w:rPr>
        <w:t xml:space="preserve"> медичн</w:t>
      </w:r>
      <w:r w:rsidR="000D10E7">
        <w:rPr>
          <w:sz w:val="28"/>
          <w:szCs w:val="28"/>
          <w:lang w:val="uk-UA"/>
        </w:rPr>
        <w:t>ого</w:t>
      </w:r>
      <w:r w:rsidR="00E5546F" w:rsidRPr="00E5546F">
        <w:rPr>
          <w:sz w:val="28"/>
          <w:szCs w:val="28"/>
          <w:lang w:val="uk-UA"/>
        </w:rPr>
        <w:t xml:space="preserve"> обслуговування, повинні включати дії, спрямован</w:t>
      </w:r>
      <w:r w:rsidR="000D10E7">
        <w:rPr>
          <w:sz w:val="28"/>
          <w:szCs w:val="28"/>
          <w:lang w:val="uk-UA"/>
        </w:rPr>
        <w:t>і</w:t>
      </w:r>
      <w:r w:rsidR="00E5546F" w:rsidRPr="00E5546F">
        <w:rPr>
          <w:sz w:val="28"/>
          <w:szCs w:val="28"/>
          <w:lang w:val="uk-UA"/>
        </w:rPr>
        <w:t xml:space="preserve"> на якість і доступність реабілітації, тим самим визнаючи її важливість як служби охорони здоров’я</w:t>
      </w:r>
      <w:r w:rsidR="008F61C1">
        <w:rPr>
          <w:sz w:val="28"/>
          <w:szCs w:val="28"/>
          <w:lang w:val="uk-UA"/>
        </w:rPr>
        <w:t>.</w:t>
      </w:r>
    </w:p>
    <w:p w:rsidR="00900BE6" w:rsidRDefault="00900BE6" w:rsidP="00026E8E">
      <w:pPr>
        <w:pStyle w:val="ac"/>
        <w:shd w:val="clear" w:color="auto" w:fill="FFFFFF"/>
        <w:spacing w:before="0" w:beforeAutospacing="0" w:after="0" w:afterAutospacing="0" w:line="360" w:lineRule="auto"/>
        <w:ind w:firstLine="720"/>
        <w:jc w:val="both"/>
        <w:rPr>
          <w:sz w:val="28"/>
          <w:szCs w:val="28"/>
        </w:rPr>
      </w:pPr>
      <w:r w:rsidRPr="0037604E">
        <w:rPr>
          <w:sz w:val="28"/>
          <w:szCs w:val="28"/>
          <w:lang w:val="uk-UA"/>
        </w:rPr>
        <w:t>Реабілітація - це комплекс втручань, спрямованих на оптимізацію функціонування та зменшення інвалідностіос</w:t>
      </w:r>
      <w:r>
        <w:rPr>
          <w:sz w:val="28"/>
          <w:szCs w:val="28"/>
          <w:lang w:val="uk-UA"/>
        </w:rPr>
        <w:t xml:space="preserve">іб </w:t>
      </w:r>
      <w:r w:rsidRPr="0037604E">
        <w:rPr>
          <w:sz w:val="28"/>
          <w:szCs w:val="28"/>
          <w:lang w:val="uk-UA"/>
        </w:rPr>
        <w:t>з проблемами здоров'я</w:t>
      </w:r>
      <w:r>
        <w:rPr>
          <w:sz w:val="28"/>
          <w:szCs w:val="28"/>
          <w:lang w:val="uk-UA"/>
        </w:rPr>
        <w:t>.</w:t>
      </w:r>
      <w:r w:rsidRPr="0037604E">
        <w:rPr>
          <w:sz w:val="28"/>
          <w:szCs w:val="28"/>
          <w:lang w:val="uk-UA"/>
        </w:rPr>
        <w:t xml:space="preserve"> Стан здоров’я може </w:t>
      </w:r>
      <w:r>
        <w:rPr>
          <w:sz w:val="28"/>
          <w:szCs w:val="28"/>
          <w:lang w:val="uk-UA"/>
        </w:rPr>
        <w:t xml:space="preserve">бути пов’язаний з </w:t>
      </w:r>
      <w:r w:rsidRPr="0037604E">
        <w:rPr>
          <w:sz w:val="28"/>
          <w:szCs w:val="28"/>
          <w:lang w:val="uk-UA"/>
        </w:rPr>
        <w:t>захворювання</w:t>
      </w:r>
      <w:r>
        <w:rPr>
          <w:sz w:val="28"/>
          <w:szCs w:val="28"/>
          <w:lang w:val="uk-UA"/>
        </w:rPr>
        <w:t>м</w:t>
      </w:r>
      <w:r w:rsidRPr="0037604E">
        <w:rPr>
          <w:sz w:val="28"/>
          <w:szCs w:val="28"/>
          <w:lang w:val="uk-UA"/>
        </w:rPr>
        <w:t xml:space="preserve"> (гостр</w:t>
      </w:r>
      <w:r>
        <w:rPr>
          <w:sz w:val="28"/>
          <w:szCs w:val="28"/>
          <w:lang w:val="uk-UA"/>
        </w:rPr>
        <w:t>им</w:t>
      </w:r>
      <w:r w:rsidRPr="0037604E">
        <w:rPr>
          <w:sz w:val="28"/>
          <w:szCs w:val="28"/>
          <w:lang w:val="uk-UA"/>
        </w:rPr>
        <w:t xml:space="preserve"> чи хронічн</w:t>
      </w:r>
      <w:r>
        <w:rPr>
          <w:sz w:val="28"/>
          <w:szCs w:val="28"/>
          <w:lang w:val="uk-UA"/>
        </w:rPr>
        <w:t>им</w:t>
      </w:r>
      <w:r w:rsidRPr="0037604E">
        <w:rPr>
          <w:sz w:val="28"/>
          <w:szCs w:val="28"/>
          <w:lang w:val="uk-UA"/>
        </w:rPr>
        <w:t>), розлад</w:t>
      </w:r>
      <w:r>
        <w:rPr>
          <w:sz w:val="28"/>
          <w:szCs w:val="28"/>
          <w:lang w:val="uk-UA"/>
        </w:rPr>
        <w:t>ами</w:t>
      </w:r>
      <w:r w:rsidRPr="0037604E">
        <w:rPr>
          <w:sz w:val="28"/>
          <w:szCs w:val="28"/>
          <w:lang w:val="uk-UA"/>
        </w:rPr>
        <w:t>, травм</w:t>
      </w:r>
      <w:r>
        <w:rPr>
          <w:sz w:val="28"/>
          <w:szCs w:val="28"/>
          <w:lang w:val="uk-UA"/>
        </w:rPr>
        <w:t>ами</w:t>
      </w:r>
      <w:r w:rsidRPr="0037604E">
        <w:rPr>
          <w:sz w:val="28"/>
          <w:szCs w:val="28"/>
          <w:lang w:val="uk-UA"/>
        </w:rPr>
        <w:t xml:space="preserve"> чи</w:t>
      </w:r>
      <w:r>
        <w:rPr>
          <w:sz w:val="28"/>
          <w:szCs w:val="28"/>
          <w:lang w:val="uk-UA"/>
        </w:rPr>
        <w:t xml:space="preserve"> в</w:t>
      </w:r>
      <w:r w:rsidRPr="0037604E">
        <w:rPr>
          <w:sz w:val="28"/>
          <w:szCs w:val="28"/>
          <w:lang w:val="uk-UA"/>
        </w:rPr>
        <w:t xml:space="preserve">ключатиінші обставини, такі як вагітність, старіння, стрес, вроджена або генетична аномалія. </w:t>
      </w:r>
      <w:r>
        <w:rPr>
          <w:sz w:val="28"/>
          <w:szCs w:val="28"/>
          <w:lang w:val="uk-UA"/>
        </w:rPr>
        <w:t>Р</w:t>
      </w:r>
      <w:r w:rsidRPr="0037604E">
        <w:rPr>
          <w:sz w:val="28"/>
          <w:szCs w:val="28"/>
          <w:lang w:val="uk-UA"/>
        </w:rPr>
        <w:t>еабілітація максимізує здатність людей жити, працювати та вчитисянайкращий потенціал. Докази також свідчать про те, що реабілітація може зменшити функціональні труднощіпов'язані зі старінням і покращ</w:t>
      </w:r>
      <w:r>
        <w:rPr>
          <w:sz w:val="28"/>
          <w:szCs w:val="28"/>
          <w:lang w:val="uk-UA"/>
        </w:rPr>
        <w:t xml:space="preserve">ити </w:t>
      </w:r>
      <w:r w:rsidRPr="0037604E">
        <w:rPr>
          <w:sz w:val="28"/>
          <w:szCs w:val="28"/>
          <w:lang w:val="uk-UA"/>
        </w:rPr>
        <w:t>якість життя</w:t>
      </w:r>
      <w:r w:rsidRPr="00BE53AD">
        <w:rPr>
          <w:sz w:val="28"/>
          <w:szCs w:val="28"/>
        </w:rPr>
        <w:t>[</w:t>
      </w:r>
      <w:r>
        <w:rPr>
          <w:sz w:val="28"/>
          <w:szCs w:val="28"/>
          <w:lang w:val="uk-UA"/>
        </w:rPr>
        <w:t>5, с. 11</w:t>
      </w:r>
      <w:r>
        <w:rPr>
          <w:sz w:val="28"/>
          <w:szCs w:val="28"/>
        </w:rPr>
        <w:t>]</w:t>
      </w:r>
    </w:p>
    <w:p w:rsidR="00917337" w:rsidRDefault="008A19E0" w:rsidP="00026E8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 xml:space="preserve">Фізична реабілітація- це </w:t>
      </w:r>
      <w:r w:rsidR="00E44836">
        <w:rPr>
          <w:sz w:val="28"/>
          <w:szCs w:val="28"/>
          <w:lang w:val="uk-UA"/>
        </w:rPr>
        <w:t xml:space="preserve">комплексна </w:t>
      </w:r>
      <w:r w:rsidR="000A6EBE">
        <w:rPr>
          <w:sz w:val="28"/>
          <w:szCs w:val="28"/>
          <w:lang w:val="uk-UA"/>
        </w:rPr>
        <w:t>функціонально</w:t>
      </w:r>
      <w:r w:rsidR="00E44836">
        <w:rPr>
          <w:sz w:val="28"/>
          <w:szCs w:val="28"/>
          <w:lang w:val="uk-UA"/>
        </w:rPr>
        <w:t>-</w:t>
      </w:r>
      <w:r w:rsidR="000A6EBE">
        <w:rPr>
          <w:sz w:val="28"/>
          <w:szCs w:val="28"/>
          <w:lang w:val="uk-UA"/>
        </w:rPr>
        <w:t>віднов</w:t>
      </w:r>
      <w:r w:rsidR="00756D08">
        <w:rPr>
          <w:sz w:val="28"/>
          <w:szCs w:val="28"/>
          <w:lang w:val="uk-UA"/>
        </w:rPr>
        <w:t>лювальна</w:t>
      </w:r>
      <w:r w:rsidR="000A6EBE">
        <w:rPr>
          <w:sz w:val="28"/>
          <w:szCs w:val="28"/>
          <w:lang w:val="uk-UA"/>
        </w:rPr>
        <w:t xml:space="preserve"> терапія </w:t>
      </w:r>
      <w:r w:rsidR="00CB1B9C">
        <w:rPr>
          <w:sz w:val="28"/>
          <w:szCs w:val="28"/>
          <w:lang w:val="uk-UA"/>
        </w:rPr>
        <w:t xml:space="preserve">з застосуванням </w:t>
      </w:r>
      <w:r w:rsidR="00005531">
        <w:rPr>
          <w:sz w:val="28"/>
          <w:szCs w:val="28"/>
          <w:lang w:val="uk-UA"/>
        </w:rPr>
        <w:t xml:space="preserve">фізичних </w:t>
      </w:r>
      <w:r w:rsidR="002C56F5">
        <w:rPr>
          <w:sz w:val="28"/>
          <w:szCs w:val="28"/>
          <w:lang w:val="uk-UA"/>
        </w:rPr>
        <w:t xml:space="preserve">вправ, </w:t>
      </w:r>
      <w:r w:rsidR="009B4EAA">
        <w:rPr>
          <w:sz w:val="28"/>
          <w:szCs w:val="28"/>
          <w:lang w:val="uk-UA"/>
        </w:rPr>
        <w:t>проведенням</w:t>
      </w:r>
      <w:r w:rsidR="004746F3">
        <w:rPr>
          <w:sz w:val="28"/>
          <w:szCs w:val="28"/>
          <w:lang w:val="uk-UA"/>
        </w:rPr>
        <w:t xml:space="preserve"> медичних, професійних заходів, за допомогою яки можна відновити</w:t>
      </w:r>
      <w:r w:rsidR="006F1B9D">
        <w:rPr>
          <w:sz w:val="28"/>
          <w:szCs w:val="28"/>
          <w:lang w:val="uk-UA"/>
        </w:rPr>
        <w:t xml:space="preserve"> здоров’я пацієнт</w:t>
      </w:r>
      <w:r w:rsidR="00157252">
        <w:rPr>
          <w:sz w:val="28"/>
          <w:szCs w:val="28"/>
          <w:lang w:val="uk-UA"/>
        </w:rPr>
        <w:t>а</w:t>
      </w:r>
      <w:r w:rsidR="006F1B9D">
        <w:rPr>
          <w:sz w:val="28"/>
          <w:szCs w:val="28"/>
          <w:lang w:val="uk-UA"/>
        </w:rPr>
        <w:t xml:space="preserve"> та допомогти в адаптації до </w:t>
      </w:r>
      <w:r w:rsidR="00E44836">
        <w:rPr>
          <w:sz w:val="28"/>
          <w:szCs w:val="28"/>
          <w:lang w:val="uk-UA"/>
        </w:rPr>
        <w:t xml:space="preserve">звичайного життя відповідно до його </w:t>
      </w:r>
      <w:r w:rsidR="00E44836">
        <w:rPr>
          <w:sz w:val="28"/>
          <w:szCs w:val="28"/>
          <w:lang w:val="uk-UA"/>
        </w:rPr>
        <w:lastRenderedPageBreak/>
        <w:t>стану.</w:t>
      </w:r>
      <w:r w:rsidR="00917337">
        <w:rPr>
          <w:sz w:val="28"/>
          <w:szCs w:val="28"/>
          <w:lang w:val="uk-UA"/>
        </w:rPr>
        <w:t xml:space="preserve">Найбільш ефективно реабілітація проводиться </w:t>
      </w:r>
      <w:r w:rsidR="00A71E71">
        <w:rPr>
          <w:sz w:val="28"/>
          <w:szCs w:val="28"/>
          <w:lang w:val="uk-UA"/>
        </w:rPr>
        <w:t>в спеціально облаштованих та</w:t>
      </w:r>
      <w:r w:rsidR="0026637F">
        <w:rPr>
          <w:sz w:val="28"/>
          <w:szCs w:val="28"/>
          <w:lang w:val="uk-UA"/>
        </w:rPr>
        <w:t xml:space="preserve"> технічно</w:t>
      </w:r>
      <w:r w:rsidR="00A71E71">
        <w:rPr>
          <w:sz w:val="28"/>
          <w:szCs w:val="28"/>
          <w:lang w:val="uk-UA"/>
        </w:rPr>
        <w:t xml:space="preserve"> оснащених реабілітаційних центрах, що спеціалізуються </w:t>
      </w:r>
      <w:r w:rsidR="0026637F">
        <w:rPr>
          <w:sz w:val="28"/>
          <w:szCs w:val="28"/>
          <w:lang w:val="uk-UA"/>
        </w:rPr>
        <w:t xml:space="preserve">на </w:t>
      </w:r>
      <w:r w:rsidR="00A10DE4">
        <w:rPr>
          <w:sz w:val="28"/>
          <w:szCs w:val="28"/>
          <w:lang w:val="uk-UA"/>
        </w:rPr>
        <w:t xml:space="preserve">відновленні </w:t>
      </w:r>
      <w:r w:rsidR="007756CC">
        <w:rPr>
          <w:sz w:val="28"/>
          <w:szCs w:val="28"/>
          <w:lang w:val="uk-UA"/>
        </w:rPr>
        <w:t xml:space="preserve">фізичного </w:t>
      </w:r>
      <w:r w:rsidR="00EF366A">
        <w:rPr>
          <w:sz w:val="28"/>
          <w:szCs w:val="28"/>
          <w:lang w:val="uk-UA"/>
        </w:rPr>
        <w:t xml:space="preserve">та когнітивного здоров’я пацієнтів. </w:t>
      </w:r>
    </w:p>
    <w:p w:rsidR="00613DC2" w:rsidRDefault="00613DC2" w:rsidP="00026E8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Р</w:t>
      </w:r>
      <w:r w:rsidRPr="00613DC2">
        <w:rPr>
          <w:sz w:val="28"/>
          <w:szCs w:val="28"/>
          <w:lang w:val="uk-UA"/>
        </w:rPr>
        <w:t>еабілітаційн</w:t>
      </w:r>
      <w:r>
        <w:rPr>
          <w:sz w:val="28"/>
          <w:szCs w:val="28"/>
          <w:lang w:val="uk-UA"/>
        </w:rPr>
        <w:t>і</w:t>
      </w:r>
      <w:r w:rsidRPr="00613DC2">
        <w:rPr>
          <w:sz w:val="28"/>
          <w:szCs w:val="28"/>
          <w:lang w:val="uk-UA"/>
        </w:rPr>
        <w:t xml:space="preserve"> програми</w:t>
      </w:r>
      <w:r>
        <w:rPr>
          <w:sz w:val="28"/>
          <w:szCs w:val="28"/>
          <w:lang w:val="uk-UA"/>
        </w:rPr>
        <w:t xml:space="preserve"> розробляються зу</w:t>
      </w:r>
      <w:r w:rsidRPr="00613DC2">
        <w:rPr>
          <w:sz w:val="28"/>
          <w:szCs w:val="28"/>
          <w:lang w:val="uk-UA"/>
        </w:rPr>
        <w:t>рах</w:t>
      </w:r>
      <w:r>
        <w:rPr>
          <w:sz w:val="28"/>
          <w:szCs w:val="28"/>
          <w:lang w:val="uk-UA"/>
        </w:rPr>
        <w:t>уванням</w:t>
      </w:r>
      <w:r w:rsidRPr="00613DC2">
        <w:rPr>
          <w:sz w:val="28"/>
          <w:szCs w:val="28"/>
          <w:lang w:val="uk-UA"/>
        </w:rPr>
        <w:t xml:space="preserve"> ос</w:t>
      </w:r>
      <w:r>
        <w:rPr>
          <w:sz w:val="28"/>
          <w:szCs w:val="28"/>
          <w:lang w:val="uk-UA"/>
        </w:rPr>
        <w:t>обливих потреб</w:t>
      </w:r>
      <w:r w:rsidRPr="00613DC2">
        <w:rPr>
          <w:sz w:val="28"/>
          <w:szCs w:val="28"/>
          <w:lang w:val="uk-UA"/>
        </w:rPr>
        <w:t xml:space="preserve"> хворого, врахову</w:t>
      </w:r>
      <w:r w:rsidR="00C375F7">
        <w:rPr>
          <w:sz w:val="28"/>
          <w:szCs w:val="28"/>
          <w:lang w:val="uk-UA"/>
        </w:rPr>
        <w:t>ючи</w:t>
      </w:r>
      <w:r w:rsidRPr="00613DC2">
        <w:rPr>
          <w:sz w:val="28"/>
          <w:szCs w:val="28"/>
          <w:lang w:val="uk-UA"/>
        </w:rPr>
        <w:t xml:space="preserve"> весь комплекс змін (морфологічних, фізіологічних, психологічних)</w:t>
      </w:r>
      <w:r w:rsidR="00C375F7">
        <w:rPr>
          <w:sz w:val="28"/>
          <w:szCs w:val="28"/>
          <w:lang w:val="uk-UA"/>
        </w:rPr>
        <w:t>.</w:t>
      </w:r>
      <w:r w:rsidR="00E742FE">
        <w:rPr>
          <w:sz w:val="28"/>
          <w:szCs w:val="28"/>
          <w:lang w:val="uk-UA"/>
        </w:rPr>
        <w:t xml:space="preserve"> Найголовніш</w:t>
      </w:r>
      <w:r w:rsidR="00815DDF">
        <w:rPr>
          <w:sz w:val="28"/>
          <w:szCs w:val="28"/>
          <w:lang w:val="uk-UA"/>
        </w:rPr>
        <w:t>і</w:t>
      </w:r>
      <w:r w:rsidR="00E742FE">
        <w:rPr>
          <w:sz w:val="28"/>
          <w:szCs w:val="28"/>
          <w:lang w:val="uk-UA"/>
        </w:rPr>
        <w:t xml:space="preserve"> правил</w:t>
      </w:r>
      <w:r w:rsidR="00815DDF">
        <w:rPr>
          <w:sz w:val="28"/>
          <w:szCs w:val="28"/>
          <w:lang w:val="uk-UA"/>
        </w:rPr>
        <w:t>а</w:t>
      </w:r>
      <w:r w:rsidR="00E742FE">
        <w:rPr>
          <w:sz w:val="28"/>
          <w:szCs w:val="28"/>
          <w:lang w:val="uk-UA"/>
        </w:rPr>
        <w:t xml:space="preserve">- це співпраця </w:t>
      </w:r>
      <w:r w:rsidR="00815DDF">
        <w:rPr>
          <w:sz w:val="28"/>
          <w:szCs w:val="28"/>
          <w:lang w:val="uk-UA"/>
        </w:rPr>
        <w:t xml:space="preserve">пацієнта та </w:t>
      </w:r>
      <w:proofErr w:type="spellStart"/>
      <w:r w:rsidR="00815DDF">
        <w:rPr>
          <w:sz w:val="28"/>
          <w:szCs w:val="28"/>
          <w:lang w:val="uk-UA"/>
        </w:rPr>
        <w:t>лікаря-реабілтолога</w:t>
      </w:r>
      <w:proofErr w:type="spellEnd"/>
      <w:r w:rsidRPr="00613DC2">
        <w:rPr>
          <w:sz w:val="28"/>
          <w:szCs w:val="28"/>
          <w:lang w:val="uk-UA"/>
        </w:rPr>
        <w:t>, визначення реабілітаційного потенціалу пацієнта, особливо його рухову активність, різнобічність впливу реабілітаційних заходів для кожного хворого, поетапність призначення відновлювальних заходів з врахуванням динаміки функціонального етапу хворого</w:t>
      </w:r>
      <w:r w:rsidR="00334093" w:rsidRPr="00BE53AD">
        <w:rPr>
          <w:sz w:val="28"/>
          <w:szCs w:val="28"/>
        </w:rPr>
        <w:t>[</w:t>
      </w:r>
      <w:r w:rsidR="00334093">
        <w:rPr>
          <w:sz w:val="28"/>
          <w:szCs w:val="28"/>
          <w:lang w:val="uk-UA"/>
        </w:rPr>
        <w:t>3</w:t>
      </w:r>
      <w:r w:rsidR="00E11549">
        <w:rPr>
          <w:sz w:val="28"/>
          <w:szCs w:val="28"/>
          <w:lang w:val="uk-UA"/>
        </w:rPr>
        <w:t>, с.3</w:t>
      </w:r>
      <w:r w:rsidR="00334093">
        <w:rPr>
          <w:sz w:val="28"/>
          <w:szCs w:val="28"/>
        </w:rPr>
        <w:t>]</w:t>
      </w:r>
      <w:r w:rsidRPr="00613DC2">
        <w:rPr>
          <w:sz w:val="28"/>
          <w:szCs w:val="28"/>
          <w:lang w:val="uk-UA"/>
        </w:rPr>
        <w:t>.</w:t>
      </w:r>
    </w:p>
    <w:p w:rsidR="00E11549" w:rsidRDefault="00852786" w:rsidP="00026E8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Важливими засобами фізичної реабілітації є не тільки л</w:t>
      </w:r>
      <w:r w:rsidR="009C12FC">
        <w:rPr>
          <w:sz w:val="28"/>
          <w:szCs w:val="28"/>
          <w:lang w:val="uk-UA"/>
        </w:rPr>
        <w:t xml:space="preserve">ікувальна фізична культура, </w:t>
      </w:r>
      <w:r w:rsidR="00262911">
        <w:rPr>
          <w:sz w:val="28"/>
          <w:szCs w:val="28"/>
          <w:lang w:val="uk-UA"/>
        </w:rPr>
        <w:t>масажі, природні чинники</w:t>
      </w:r>
      <w:r w:rsidR="000131F0">
        <w:rPr>
          <w:sz w:val="28"/>
          <w:szCs w:val="28"/>
          <w:lang w:val="uk-UA"/>
        </w:rPr>
        <w:t xml:space="preserve">, </w:t>
      </w:r>
      <w:proofErr w:type="spellStart"/>
      <w:r w:rsidR="000131F0">
        <w:rPr>
          <w:sz w:val="28"/>
          <w:szCs w:val="28"/>
          <w:lang w:val="uk-UA"/>
        </w:rPr>
        <w:t>тепло-</w:t>
      </w:r>
      <w:proofErr w:type="spellEnd"/>
      <w:r w:rsidR="002907A5">
        <w:rPr>
          <w:sz w:val="28"/>
          <w:szCs w:val="28"/>
          <w:lang w:val="uk-UA"/>
        </w:rPr>
        <w:t xml:space="preserve"> </w:t>
      </w:r>
      <w:proofErr w:type="spellStart"/>
      <w:r w:rsidR="002907A5">
        <w:rPr>
          <w:sz w:val="28"/>
          <w:szCs w:val="28"/>
          <w:lang w:val="uk-UA"/>
        </w:rPr>
        <w:t>та</w:t>
      </w:r>
      <w:r w:rsidR="000131F0">
        <w:rPr>
          <w:sz w:val="28"/>
          <w:szCs w:val="28"/>
          <w:lang w:val="uk-UA"/>
        </w:rPr>
        <w:t>водо</w:t>
      </w:r>
      <w:r w:rsidR="002907A5">
        <w:rPr>
          <w:sz w:val="28"/>
          <w:szCs w:val="28"/>
          <w:lang w:val="uk-UA"/>
        </w:rPr>
        <w:t>терапії</w:t>
      </w:r>
      <w:proofErr w:type="spellEnd"/>
      <w:r w:rsidR="00960C41">
        <w:rPr>
          <w:sz w:val="28"/>
          <w:szCs w:val="28"/>
          <w:lang w:val="uk-UA"/>
        </w:rPr>
        <w:t xml:space="preserve">. </w:t>
      </w:r>
      <w:r w:rsidR="002A49B1">
        <w:rPr>
          <w:sz w:val="28"/>
          <w:szCs w:val="28"/>
          <w:lang w:val="uk-UA"/>
        </w:rPr>
        <w:t xml:space="preserve">Насамперед </w:t>
      </w:r>
      <w:r w:rsidR="002907A5">
        <w:rPr>
          <w:sz w:val="28"/>
          <w:szCs w:val="28"/>
          <w:lang w:val="uk-UA"/>
        </w:rPr>
        <w:t>механотерапі</w:t>
      </w:r>
      <w:r w:rsidR="00D76B75">
        <w:rPr>
          <w:sz w:val="28"/>
          <w:szCs w:val="28"/>
          <w:lang w:val="uk-UA"/>
        </w:rPr>
        <w:t>я</w:t>
      </w:r>
      <w:r w:rsidR="002A49B1">
        <w:rPr>
          <w:sz w:val="28"/>
          <w:szCs w:val="28"/>
          <w:lang w:val="uk-UA"/>
        </w:rPr>
        <w:t xml:space="preserve"> та </w:t>
      </w:r>
      <w:r w:rsidR="001074F2">
        <w:rPr>
          <w:sz w:val="28"/>
          <w:szCs w:val="28"/>
          <w:lang w:val="uk-UA"/>
        </w:rPr>
        <w:t>відновлення функціональних можливостей</w:t>
      </w:r>
      <w:r w:rsidR="000131F0">
        <w:rPr>
          <w:sz w:val="28"/>
          <w:szCs w:val="28"/>
          <w:lang w:val="uk-UA"/>
        </w:rPr>
        <w:t xml:space="preserve"> в побутовому середовищі </w:t>
      </w:r>
      <w:r w:rsidR="003F107E">
        <w:rPr>
          <w:sz w:val="28"/>
          <w:szCs w:val="28"/>
          <w:lang w:val="uk-UA"/>
        </w:rPr>
        <w:t xml:space="preserve">є необхідним </w:t>
      </w:r>
      <w:r w:rsidR="00AE3968">
        <w:rPr>
          <w:sz w:val="28"/>
          <w:szCs w:val="28"/>
          <w:lang w:val="uk-UA"/>
        </w:rPr>
        <w:t xml:space="preserve">для </w:t>
      </w:r>
      <w:r w:rsidR="00292EF1">
        <w:rPr>
          <w:sz w:val="28"/>
          <w:szCs w:val="28"/>
          <w:lang w:val="uk-UA"/>
        </w:rPr>
        <w:t xml:space="preserve">пацієнтів центрів фізичної реабілітації. </w:t>
      </w:r>
    </w:p>
    <w:p w:rsidR="002D1750" w:rsidRDefault="002D1750" w:rsidP="00026E8E">
      <w:pPr>
        <w:pStyle w:val="ac"/>
        <w:shd w:val="clear" w:color="auto" w:fill="FFFFFF"/>
        <w:spacing w:before="0" w:beforeAutospacing="0" w:after="0" w:afterAutospacing="0" w:line="360" w:lineRule="auto"/>
        <w:ind w:firstLine="720"/>
        <w:jc w:val="both"/>
        <w:rPr>
          <w:sz w:val="28"/>
          <w:szCs w:val="28"/>
          <w:lang w:val="uk-UA"/>
        </w:rPr>
      </w:pPr>
      <w:proofErr w:type="spellStart"/>
      <w:r>
        <w:rPr>
          <w:sz w:val="28"/>
          <w:szCs w:val="28"/>
          <w:lang w:val="uk-UA"/>
        </w:rPr>
        <w:t>Працетерапія-</w:t>
      </w:r>
      <w:proofErr w:type="spellEnd"/>
      <w:r>
        <w:rPr>
          <w:sz w:val="28"/>
          <w:szCs w:val="28"/>
          <w:lang w:val="uk-UA"/>
        </w:rPr>
        <w:t xml:space="preserve"> </w:t>
      </w:r>
      <w:r w:rsidR="00A14248">
        <w:rPr>
          <w:sz w:val="28"/>
          <w:szCs w:val="28"/>
          <w:lang w:val="uk-UA"/>
        </w:rPr>
        <w:t xml:space="preserve">основний метод соціальної </w:t>
      </w:r>
      <w:proofErr w:type="spellStart"/>
      <w:r w:rsidR="00A14248">
        <w:rPr>
          <w:sz w:val="28"/>
          <w:szCs w:val="28"/>
          <w:lang w:val="uk-UA"/>
        </w:rPr>
        <w:t>реабіліації</w:t>
      </w:r>
      <w:proofErr w:type="spellEnd"/>
      <w:r w:rsidR="00A14248">
        <w:rPr>
          <w:sz w:val="28"/>
          <w:szCs w:val="28"/>
          <w:lang w:val="uk-UA"/>
        </w:rPr>
        <w:t xml:space="preserve">. </w:t>
      </w:r>
      <w:r w:rsidR="00E138EC">
        <w:rPr>
          <w:sz w:val="28"/>
          <w:szCs w:val="28"/>
          <w:lang w:val="uk-UA"/>
        </w:rPr>
        <w:t xml:space="preserve">Це метод активної реабілітації за </w:t>
      </w:r>
      <w:proofErr w:type="spellStart"/>
      <w:r w:rsidR="00E138EC">
        <w:rPr>
          <w:sz w:val="28"/>
          <w:szCs w:val="28"/>
          <w:lang w:val="uk-UA"/>
        </w:rPr>
        <w:t>допомогоюю</w:t>
      </w:r>
      <w:proofErr w:type="spellEnd"/>
      <w:r w:rsidR="00E138EC">
        <w:rPr>
          <w:sz w:val="28"/>
          <w:szCs w:val="28"/>
          <w:lang w:val="uk-UA"/>
        </w:rPr>
        <w:t xml:space="preserve"> якого можна </w:t>
      </w:r>
      <w:proofErr w:type="spellStart"/>
      <w:r w:rsidR="00E138EC">
        <w:rPr>
          <w:sz w:val="28"/>
          <w:szCs w:val="28"/>
          <w:lang w:val="uk-UA"/>
        </w:rPr>
        <w:t>досягути</w:t>
      </w:r>
      <w:r w:rsidR="009523FD">
        <w:rPr>
          <w:sz w:val="28"/>
          <w:szCs w:val="28"/>
          <w:lang w:val="uk-UA"/>
        </w:rPr>
        <w:t>відновлення</w:t>
      </w:r>
      <w:proofErr w:type="spellEnd"/>
      <w:r w:rsidR="009523FD">
        <w:rPr>
          <w:sz w:val="28"/>
          <w:szCs w:val="28"/>
          <w:lang w:val="uk-UA"/>
        </w:rPr>
        <w:t xml:space="preserve"> втрачених функцій</w:t>
      </w:r>
      <w:r w:rsidR="00035CF8">
        <w:rPr>
          <w:sz w:val="28"/>
          <w:szCs w:val="28"/>
          <w:lang w:val="uk-UA"/>
        </w:rPr>
        <w:t xml:space="preserve"> після перенесених захворювань чи травм</w:t>
      </w:r>
      <w:r w:rsidR="00DB748F" w:rsidRPr="00BE53AD">
        <w:rPr>
          <w:sz w:val="28"/>
          <w:szCs w:val="28"/>
        </w:rPr>
        <w:t>[</w:t>
      </w:r>
      <w:r w:rsidR="005E4777">
        <w:rPr>
          <w:sz w:val="28"/>
          <w:szCs w:val="28"/>
          <w:lang w:val="uk-UA"/>
        </w:rPr>
        <w:t>4</w:t>
      </w:r>
      <w:r w:rsidR="00DB748F">
        <w:rPr>
          <w:sz w:val="28"/>
          <w:szCs w:val="28"/>
          <w:lang w:val="uk-UA"/>
        </w:rPr>
        <w:t xml:space="preserve">, с. </w:t>
      </w:r>
      <w:r w:rsidR="005E4777">
        <w:rPr>
          <w:sz w:val="28"/>
          <w:szCs w:val="28"/>
          <w:lang w:val="uk-UA"/>
        </w:rPr>
        <w:t>195</w:t>
      </w:r>
      <w:r w:rsidR="00DB748F">
        <w:rPr>
          <w:sz w:val="28"/>
          <w:szCs w:val="28"/>
        </w:rPr>
        <w:t>]</w:t>
      </w:r>
      <w:r w:rsidR="00DB748F">
        <w:rPr>
          <w:sz w:val="28"/>
          <w:szCs w:val="28"/>
          <w:lang w:val="uk-UA"/>
        </w:rPr>
        <w:t>.</w:t>
      </w:r>
    </w:p>
    <w:p w:rsidR="005E4777" w:rsidRDefault="005865E9" w:rsidP="00026E8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 xml:space="preserve">Змедичної точки зору такий рід діяльності </w:t>
      </w:r>
      <w:r w:rsidR="001C1E6D">
        <w:rPr>
          <w:sz w:val="28"/>
          <w:szCs w:val="28"/>
          <w:lang w:val="uk-UA"/>
        </w:rPr>
        <w:t>відновлює</w:t>
      </w:r>
      <w:r w:rsidR="00004B5C">
        <w:rPr>
          <w:sz w:val="28"/>
          <w:szCs w:val="28"/>
          <w:lang w:val="uk-UA"/>
        </w:rPr>
        <w:t xml:space="preserve"> психологічний, фізичний та соціальний стан пацієнтів. </w:t>
      </w:r>
      <w:r w:rsidR="00E50B69">
        <w:rPr>
          <w:sz w:val="28"/>
          <w:szCs w:val="28"/>
          <w:lang w:val="uk-UA"/>
        </w:rPr>
        <w:t xml:space="preserve">Вони спостерігають за результати своїх дій, що підвищує їх мотивацію в </w:t>
      </w:r>
      <w:r w:rsidR="000C1119">
        <w:rPr>
          <w:sz w:val="28"/>
          <w:szCs w:val="28"/>
          <w:lang w:val="uk-UA"/>
        </w:rPr>
        <w:t xml:space="preserve">потребі та ефективності реабілітації. </w:t>
      </w:r>
      <w:r w:rsidR="00004B5C">
        <w:rPr>
          <w:sz w:val="28"/>
          <w:szCs w:val="28"/>
          <w:lang w:val="uk-UA"/>
        </w:rPr>
        <w:t xml:space="preserve">Зосередження на результатах </w:t>
      </w:r>
      <w:r w:rsidR="00AB446A">
        <w:rPr>
          <w:sz w:val="28"/>
          <w:szCs w:val="28"/>
          <w:lang w:val="uk-UA"/>
        </w:rPr>
        <w:t xml:space="preserve">дій, </w:t>
      </w:r>
      <w:r w:rsidR="003E0495">
        <w:rPr>
          <w:sz w:val="28"/>
          <w:szCs w:val="28"/>
          <w:lang w:val="uk-UA"/>
        </w:rPr>
        <w:t xml:space="preserve">розвиток уваги на праці, яка </w:t>
      </w:r>
      <w:r w:rsidR="001B62FA">
        <w:rPr>
          <w:sz w:val="28"/>
          <w:szCs w:val="28"/>
          <w:lang w:val="uk-UA"/>
        </w:rPr>
        <w:t>була по</w:t>
      </w:r>
      <w:r w:rsidR="005B3D56">
        <w:rPr>
          <w:sz w:val="28"/>
          <w:szCs w:val="28"/>
          <w:lang w:val="uk-UA"/>
        </w:rPr>
        <w:t>всякденною</w:t>
      </w:r>
      <w:r w:rsidR="006A0FEB">
        <w:rPr>
          <w:sz w:val="28"/>
          <w:szCs w:val="28"/>
          <w:lang w:val="uk-UA"/>
        </w:rPr>
        <w:t>, природньо</w:t>
      </w:r>
      <w:r w:rsidR="00731742">
        <w:rPr>
          <w:sz w:val="28"/>
          <w:szCs w:val="28"/>
          <w:lang w:val="uk-UA"/>
        </w:rPr>
        <w:t>ю</w:t>
      </w:r>
      <w:r w:rsidR="00654B38">
        <w:rPr>
          <w:sz w:val="28"/>
          <w:szCs w:val="28"/>
          <w:lang w:val="uk-UA"/>
        </w:rPr>
        <w:t>,</w:t>
      </w:r>
      <w:r w:rsidR="006A0FEB">
        <w:rPr>
          <w:sz w:val="28"/>
          <w:szCs w:val="28"/>
          <w:lang w:val="uk-UA"/>
        </w:rPr>
        <w:t xml:space="preserve"> звичною, </w:t>
      </w:r>
      <w:r w:rsidR="00731742">
        <w:rPr>
          <w:sz w:val="28"/>
          <w:szCs w:val="28"/>
          <w:lang w:val="uk-UA"/>
        </w:rPr>
        <w:t xml:space="preserve">створює позитивну </w:t>
      </w:r>
      <w:r w:rsidR="00654B38">
        <w:rPr>
          <w:sz w:val="28"/>
          <w:szCs w:val="28"/>
          <w:lang w:val="uk-UA"/>
        </w:rPr>
        <w:t xml:space="preserve">динаміку </w:t>
      </w:r>
      <w:proofErr w:type="spellStart"/>
      <w:r w:rsidR="00654B38">
        <w:rPr>
          <w:sz w:val="28"/>
          <w:szCs w:val="28"/>
          <w:lang w:val="uk-UA"/>
        </w:rPr>
        <w:t>нервовопсихічного</w:t>
      </w:r>
      <w:proofErr w:type="spellEnd"/>
      <w:r w:rsidR="00654B38">
        <w:rPr>
          <w:sz w:val="28"/>
          <w:szCs w:val="28"/>
          <w:lang w:val="uk-UA"/>
        </w:rPr>
        <w:t xml:space="preserve"> стану пацієнта. </w:t>
      </w:r>
      <w:proofErr w:type="spellStart"/>
      <w:r w:rsidR="00531A6C">
        <w:rPr>
          <w:sz w:val="28"/>
          <w:szCs w:val="28"/>
          <w:lang w:val="uk-UA"/>
        </w:rPr>
        <w:t>Працетерапія</w:t>
      </w:r>
      <w:proofErr w:type="spellEnd"/>
      <w:r w:rsidR="00531A6C">
        <w:rPr>
          <w:sz w:val="28"/>
          <w:szCs w:val="28"/>
          <w:lang w:val="uk-UA"/>
        </w:rPr>
        <w:t xml:space="preserve"> має на меті пристосувати чи підготувати</w:t>
      </w:r>
      <w:r w:rsidR="00F03D58">
        <w:rPr>
          <w:sz w:val="28"/>
          <w:szCs w:val="28"/>
          <w:lang w:val="uk-UA"/>
        </w:rPr>
        <w:t xml:space="preserve"> хворого до </w:t>
      </w:r>
      <w:r w:rsidR="00147EC7">
        <w:rPr>
          <w:sz w:val="28"/>
          <w:szCs w:val="28"/>
          <w:lang w:val="uk-UA"/>
        </w:rPr>
        <w:t xml:space="preserve">соціальної адаптації , таким чином </w:t>
      </w:r>
      <w:r w:rsidR="00BB0A28">
        <w:rPr>
          <w:sz w:val="28"/>
          <w:szCs w:val="28"/>
          <w:lang w:val="uk-UA"/>
        </w:rPr>
        <w:t>по</w:t>
      </w:r>
      <w:r w:rsidR="00A50972">
        <w:rPr>
          <w:sz w:val="28"/>
          <w:szCs w:val="28"/>
          <w:lang w:val="uk-UA"/>
        </w:rPr>
        <w:t>є</w:t>
      </w:r>
      <w:r w:rsidR="00BB0A28">
        <w:rPr>
          <w:sz w:val="28"/>
          <w:szCs w:val="28"/>
          <w:lang w:val="uk-UA"/>
        </w:rPr>
        <w:t>днуючи в собіфізичні та розум</w:t>
      </w:r>
      <w:r w:rsidR="00A50972">
        <w:rPr>
          <w:sz w:val="28"/>
          <w:szCs w:val="28"/>
          <w:lang w:val="uk-UA"/>
        </w:rPr>
        <w:t>ові</w:t>
      </w:r>
      <w:r w:rsidR="00BB0A28">
        <w:rPr>
          <w:sz w:val="28"/>
          <w:szCs w:val="28"/>
          <w:lang w:val="uk-UA"/>
        </w:rPr>
        <w:t xml:space="preserve"> зусилля з соціально </w:t>
      </w:r>
      <w:proofErr w:type="spellStart"/>
      <w:r w:rsidR="00BB0A28">
        <w:rPr>
          <w:sz w:val="28"/>
          <w:szCs w:val="28"/>
          <w:lang w:val="uk-UA"/>
        </w:rPr>
        <w:t>обгрунтован</w:t>
      </w:r>
      <w:r w:rsidR="00926B9B">
        <w:rPr>
          <w:sz w:val="28"/>
          <w:szCs w:val="28"/>
          <w:lang w:val="uk-UA"/>
        </w:rPr>
        <w:t>і</w:t>
      </w:r>
      <w:proofErr w:type="spellEnd"/>
      <w:r w:rsidR="00BB0A28">
        <w:rPr>
          <w:sz w:val="28"/>
          <w:szCs w:val="28"/>
          <w:lang w:val="uk-UA"/>
        </w:rPr>
        <w:t xml:space="preserve">. </w:t>
      </w:r>
      <w:r w:rsidR="003D2166">
        <w:rPr>
          <w:sz w:val="28"/>
          <w:szCs w:val="28"/>
          <w:lang w:val="uk-UA"/>
        </w:rPr>
        <w:t>Варто зазначити, що п</w:t>
      </w:r>
      <w:r w:rsidR="009B6D7F">
        <w:rPr>
          <w:sz w:val="28"/>
          <w:szCs w:val="28"/>
          <w:lang w:val="uk-UA"/>
        </w:rPr>
        <w:t xml:space="preserve">ри виконанні </w:t>
      </w:r>
      <w:r w:rsidR="00106659">
        <w:rPr>
          <w:sz w:val="28"/>
          <w:szCs w:val="28"/>
          <w:lang w:val="uk-UA"/>
        </w:rPr>
        <w:t>лікувальної фізкультури</w:t>
      </w:r>
      <w:r w:rsidR="004A36F7">
        <w:rPr>
          <w:sz w:val="28"/>
          <w:szCs w:val="28"/>
          <w:lang w:val="uk-UA"/>
        </w:rPr>
        <w:t>,</w:t>
      </w:r>
      <w:r w:rsidR="00106659">
        <w:rPr>
          <w:sz w:val="28"/>
          <w:szCs w:val="28"/>
          <w:lang w:val="uk-UA"/>
        </w:rPr>
        <w:t xml:space="preserve"> фізіологічних</w:t>
      </w:r>
      <w:r w:rsidR="009B6D7F">
        <w:rPr>
          <w:sz w:val="28"/>
          <w:szCs w:val="28"/>
          <w:lang w:val="uk-UA"/>
        </w:rPr>
        <w:t xml:space="preserve"> або </w:t>
      </w:r>
      <w:r w:rsidR="003D2166">
        <w:rPr>
          <w:sz w:val="28"/>
          <w:szCs w:val="28"/>
          <w:lang w:val="uk-UA"/>
        </w:rPr>
        <w:t xml:space="preserve">суто </w:t>
      </w:r>
      <w:r w:rsidR="009B6D7F">
        <w:rPr>
          <w:sz w:val="28"/>
          <w:szCs w:val="28"/>
          <w:lang w:val="uk-UA"/>
        </w:rPr>
        <w:t>гімнастичних</w:t>
      </w:r>
      <w:r w:rsidR="00106659">
        <w:rPr>
          <w:sz w:val="28"/>
          <w:szCs w:val="28"/>
          <w:lang w:val="uk-UA"/>
        </w:rPr>
        <w:t xml:space="preserve"> вправ</w:t>
      </w:r>
      <w:r w:rsidR="006D2108">
        <w:rPr>
          <w:sz w:val="28"/>
          <w:szCs w:val="28"/>
          <w:lang w:val="uk-UA"/>
        </w:rPr>
        <w:t>,</w:t>
      </w:r>
      <w:r w:rsidR="00CD31F3">
        <w:rPr>
          <w:sz w:val="28"/>
          <w:szCs w:val="28"/>
          <w:lang w:val="uk-UA"/>
        </w:rPr>
        <w:t xml:space="preserve">спостерігається пригніченість та </w:t>
      </w:r>
      <w:proofErr w:type="spellStart"/>
      <w:r w:rsidR="00CD31F3">
        <w:rPr>
          <w:sz w:val="28"/>
          <w:szCs w:val="28"/>
          <w:lang w:val="uk-UA"/>
        </w:rPr>
        <w:t>незодоволення</w:t>
      </w:r>
      <w:proofErr w:type="spellEnd"/>
      <w:r w:rsidR="00CD31F3">
        <w:rPr>
          <w:sz w:val="28"/>
          <w:szCs w:val="28"/>
          <w:lang w:val="uk-UA"/>
        </w:rPr>
        <w:t xml:space="preserve"> пацієнтів</w:t>
      </w:r>
      <w:r w:rsidR="00962250">
        <w:rPr>
          <w:sz w:val="28"/>
          <w:szCs w:val="28"/>
          <w:lang w:val="uk-UA"/>
        </w:rPr>
        <w:t>,</w:t>
      </w:r>
      <w:r w:rsidR="00B740CB">
        <w:rPr>
          <w:sz w:val="28"/>
          <w:szCs w:val="28"/>
          <w:lang w:val="uk-UA"/>
        </w:rPr>
        <w:t xml:space="preserve"> оскільки</w:t>
      </w:r>
      <w:r w:rsidR="00962250">
        <w:rPr>
          <w:sz w:val="28"/>
          <w:szCs w:val="28"/>
          <w:lang w:val="uk-UA"/>
        </w:rPr>
        <w:t xml:space="preserve"> результати ді</w:t>
      </w:r>
      <w:r w:rsidR="00B740CB">
        <w:rPr>
          <w:sz w:val="28"/>
          <w:szCs w:val="28"/>
          <w:lang w:val="uk-UA"/>
        </w:rPr>
        <w:t xml:space="preserve">й </w:t>
      </w:r>
      <w:r w:rsidR="00962250">
        <w:rPr>
          <w:sz w:val="28"/>
          <w:szCs w:val="28"/>
          <w:lang w:val="uk-UA"/>
        </w:rPr>
        <w:t>не очевидні</w:t>
      </w:r>
      <w:r w:rsidR="004B706C">
        <w:rPr>
          <w:sz w:val="28"/>
          <w:szCs w:val="28"/>
          <w:lang w:val="uk-UA"/>
        </w:rPr>
        <w:t xml:space="preserve"> в короткий термін їх </w:t>
      </w:r>
      <w:r w:rsidR="00231B6F">
        <w:rPr>
          <w:sz w:val="28"/>
          <w:szCs w:val="28"/>
          <w:lang w:val="uk-UA"/>
        </w:rPr>
        <w:t>виконання</w:t>
      </w:r>
      <w:r w:rsidR="00945222">
        <w:rPr>
          <w:sz w:val="28"/>
          <w:szCs w:val="28"/>
          <w:lang w:val="uk-UA"/>
        </w:rPr>
        <w:t xml:space="preserve">. </w:t>
      </w:r>
      <w:proofErr w:type="spellStart"/>
      <w:r w:rsidR="00945222">
        <w:rPr>
          <w:sz w:val="28"/>
          <w:szCs w:val="28"/>
          <w:lang w:val="uk-UA"/>
        </w:rPr>
        <w:t>Працетерапія</w:t>
      </w:r>
      <w:proofErr w:type="spellEnd"/>
      <w:r w:rsidR="00945222">
        <w:rPr>
          <w:sz w:val="28"/>
          <w:szCs w:val="28"/>
          <w:lang w:val="uk-UA"/>
        </w:rPr>
        <w:t xml:space="preserve"> ж </w:t>
      </w:r>
      <w:r w:rsidR="00E64AD8">
        <w:rPr>
          <w:sz w:val="28"/>
          <w:szCs w:val="28"/>
          <w:lang w:val="uk-UA"/>
        </w:rPr>
        <w:t>містить</w:t>
      </w:r>
      <w:r w:rsidR="00945222">
        <w:rPr>
          <w:sz w:val="28"/>
          <w:szCs w:val="28"/>
          <w:lang w:val="uk-UA"/>
        </w:rPr>
        <w:t xml:space="preserve"> в собі складні синтетичні рухи, </w:t>
      </w:r>
      <w:r w:rsidR="00231B6F">
        <w:rPr>
          <w:sz w:val="28"/>
          <w:szCs w:val="28"/>
          <w:lang w:val="uk-UA"/>
        </w:rPr>
        <w:t xml:space="preserve">що </w:t>
      </w:r>
      <w:r w:rsidR="00B71021">
        <w:rPr>
          <w:sz w:val="28"/>
          <w:szCs w:val="28"/>
          <w:lang w:val="uk-UA"/>
        </w:rPr>
        <w:lastRenderedPageBreak/>
        <w:t>стимулю</w:t>
      </w:r>
      <w:r w:rsidR="00231B6F">
        <w:rPr>
          <w:sz w:val="28"/>
          <w:szCs w:val="28"/>
          <w:lang w:val="uk-UA"/>
        </w:rPr>
        <w:t>ють</w:t>
      </w:r>
      <w:r w:rsidR="00B71021">
        <w:rPr>
          <w:sz w:val="28"/>
          <w:szCs w:val="28"/>
          <w:lang w:val="uk-UA"/>
        </w:rPr>
        <w:t xml:space="preserve"> псих</w:t>
      </w:r>
      <w:r w:rsidR="00C62F89">
        <w:rPr>
          <w:sz w:val="28"/>
          <w:szCs w:val="28"/>
          <w:lang w:val="uk-UA"/>
        </w:rPr>
        <w:t>і</w:t>
      </w:r>
      <w:r w:rsidR="00B71021">
        <w:rPr>
          <w:sz w:val="28"/>
          <w:szCs w:val="28"/>
          <w:lang w:val="uk-UA"/>
        </w:rPr>
        <w:t>чну активність,</w:t>
      </w:r>
      <w:r w:rsidR="00C62F89">
        <w:rPr>
          <w:sz w:val="28"/>
          <w:szCs w:val="28"/>
          <w:lang w:val="uk-UA"/>
        </w:rPr>
        <w:t xml:space="preserve"> спрямовую</w:t>
      </w:r>
      <w:r w:rsidR="00261612">
        <w:rPr>
          <w:sz w:val="28"/>
          <w:szCs w:val="28"/>
          <w:lang w:val="uk-UA"/>
        </w:rPr>
        <w:t>ть</w:t>
      </w:r>
      <w:r w:rsidR="00C62F89">
        <w:rPr>
          <w:sz w:val="28"/>
          <w:szCs w:val="28"/>
          <w:lang w:val="uk-UA"/>
        </w:rPr>
        <w:t xml:space="preserve"> її до </w:t>
      </w:r>
      <w:proofErr w:type="spellStart"/>
      <w:r w:rsidR="00C62F89">
        <w:rPr>
          <w:sz w:val="28"/>
          <w:szCs w:val="28"/>
          <w:lang w:val="uk-UA"/>
        </w:rPr>
        <w:t>усвідомлння</w:t>
      </w:r>
      <w:proofErr w:type="spellEnd"/>
      <w:r w:rsidR="00C62F89">
        <w:rPr>
          <w:sz w:val="28"/>
          <w:szCs w:val="28"/>
          <w:lang w:val="uk-UA"/>
        </w:rPr>
        <w:t xml:space="preserve"> резу</w:t>
      </w:r>
      <w:r w:rsidR="00BE77B9">
        <w:rPr>
          <w:sz w:val="28"/>
          <w:szCs w:val="28"/>
          <w:lang w:val="uk-UA"/>
        </w:rPr>
        <w:t xml:space="preserve">льтату діяльності, </w:t>
      </w:r>
      <w:r w:rsidR="00945222">
        <w:rPr>
          <w:sz w:val="28"/>
          <w:szCs w:val="28"/>
          <w:lang w:val="uk-UA"/>
        </w:rPr>
        <w:t>що пов’язан</w:t>
      </w:r>
      <w:r w:rsidR="00BE77B9">
        <w:rPr>
          <w:sz w:val="28"/>
          <w:szCs w:val="28"/>
          <w:lang w:val="uk-UA"/>
        </w:rPr>
        <w:t>а</w:t>
      </w:r>
      <w:r w:rsidR="00945222">
        <w:rPr>
          <w:sz w:val="28"/>
          <w:szCs w:val="28"/>
          <w:lang w:val="uk-UA"/>
        </w:rPr>
        <w:t xml:space="preserve"> з </w:t>
      </w:r>
      <w:r w:rsidR="00BE77B9">
        <w:rPr>
          <w:sz w:val="28"/>
          <w:szCs w:val="28"/>
          <w:lang w:val="uk-UA"/>
        </w:rPr>
        <w:t>повсякденн</w:t>
      </w:r>
      <w:r w:rsidR="00261612">
        <w:rPr>
          <w:sz w:val="28"/>
          <w:szCs w:val="28"/>
          <w:lang w:val="uk-UA"/>
        </w:rPr>
        <w:t>ими справами</w:t>
      </w:r>
      <w:r w:rsidR="00AD4430">
        <w:rPr>
          <w:sz w:val="28"/>
          <w:szCs w:val="28"/>
          <w:lang w:val="uk-UA"/>
        </w:rPr>
        <w:t>. Т</w:t>
      </w:r>
      <w:r w:rsidR="00AB3FCA">
        <w:rPr>
          <w:sz w:val="28"/>
          <w:szCs w:val="28"/>
          <w:lang w:val="uk-UA"/>
        </w:rPr>
        <w:t>акий вид терапії в</w:t>
      </w:r>
      <w:r w:rsidR="00350E25">
        <w:rPr>
          <w:sz w:val="28"/>
          <w:szCs w:val="28"/>
          <w:lang w:val="uk-UA"/>
        </w:rPr>
        <w:t xml:space="preserve">селяє в пацієнта віру, </w:t>
      </w:r>
      <w:r w:rsidR="00CE1D3F">
        <w:rPr>
          <w:sz w:val="28"/>
          <w:szCs w:val="28"/>
          <w:lang w:val="uk-UA"/>
        </w:rPr>
        <w:t>відчуття залученості, приносить задоволення та розвиває увагу</w:t>
      </w:r>
      <w:r w:rsidR="00AB3FCA">
        <w:rPr>
          <w:sz w:val="28"/>
          <w:szCs w:val="28"/>
          <w:lang w:val="uk-UA"/>
        </w:rPr>
        <w:t xml:space="preserve">. </w:t>
      </w:r>
    </w:p>
    <w:p w:rsidR="005B3D56" w:rsidRDefault="00AB3FCA" w:rsidP="00026E8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Окрім цього</w:t>
      </w:r>
      <w:r w:rsidR="00AA5298">
        <w:rPr>
          <w:sz w:val="28"/>
          <w:szCs w:val="28"/>
          <w:lang w:val="uk-UA"/>
        </w:rPr>
        <w:t>,</w:t>
      </w:r>
      <w:r w:rsidR="007C6E64">
        <w:rPr>
          <w:sz w:val="28"/>
          <w:szCs w:val="28"/>
          <w:lang w:val="uk-UA"/>
        </w:rPr>
        <w:t xml:space="preserve">з </w:t>
      </w:r>
      <w:r w:rsidR="00AA5298">
        <w:rPr>
          <w:sz w:val="28"/>
          <w:szCs w:val="28"/>
          <w:lang w:val="uk-UA"/>
        </w:rPr>
        <w:t xml:space="preserve">соціальної точки зору, </w:t>
      </w:r>
      <w:proofErr w:type="spellStart"/>
      <w:r w:rsidR="00AA5298">
        <w:rPr>
          <w:sz w:val="28"/>
          <w:szCs w:val="28"/>
          <w:lang w:val="uk-UA"/>
        </w:rPr>
        <w:t>працетерапія</w:t>
      </w:r>
      <w:r w:rsidR="00097E38">
        <w:rPr>
          <w:sz w:val="28"/>
          <w:szCs w:val="28"/>
          <w:lang w:val="uk-UA"/>
        </w:rPr>
        <w:t>д</w:t>
      </w:r>
      <w:r w:rsidR="00A52700">
        <w:rPr>
          <w:sz w:val="28"/>
          <w:szCs w:val="28"/>
          <w:lang w:val="uk-UA"/>
        </w:rPr>
        <w:t>опомагає</w:t>
      </w:r>
      <w:proofErr w:type="spellEnd"/>
      <w:r w:rsidR="00A52700">
        <w:rPr>
          <w:sz w:val="28"/>
          <w:szCs w:val="28"/>
          <w:lang w:val="uk-UA"/>
        </w:rPr>
        <w:t xml:space="preserve"> пристосуватися </w:t>
      </w:r>
      <w:r w:rsidR="00BE5AF2">
        <w:rPr>
          <w:sz w:val="28"/>
          <w:szCs w:val="28"/>
          <w:lang w:val="uk-UA"/>
        </w:rPr>
        <w:t xml:space="preserve"> </w:t>
      </w:r>
      <w:proofErr w:type="spellStart"/>
      <w:r w:rsidR="00BE5AF2">
        <w:rPr>
          <w:sz w:val="28"/>
          <w:szCs w:val="28"/>
          <w:lang w:val="uk-UA"/>
        </w:rPr>
        <w:t>хворо</w:t>
      </w:r>
      <w:r w:rsidR="00602400">
        <w:rPr>
          <w:sz w:val="28"/>
          <w:szCs w:val="28"/>
          <w:lang w:val="uk-UA"/>
        </w:rPr>
        <w:t>му</w:t>
      </w:r>
      <w:r w:rsidR="00A52700">
        <w:rPr>
          <w:sz w:val="28"/>
          <w:szCs w:val="28"/>
          <w:lang w:val="uk-UA"/>
        </w:rPr>
        <w:t>до</w:t>
      </w:r>
      <w:proofErr w:type="spellEnd"/>
      <w:r w:rsidR="00A52700">
        <w:rPr>
          <w:sz w:val="28"/>
          <w:szCs w:val="28"/>
          <w:lang w:val="uk-UA"/>
        </w:rPr>
        <w:t xml:space="preserve"> </w:t>
      </w:r>
      <w:r w:rsidR="00BE5AF2">
        <w:rPr>
          <w:sz w:val="28"/>
          <w:szCs w:val="28"/>
          <w:lang w:val="uk-UA"/>
        </w:rPr>
        <w:t xml:space="preserve">використання </w:t>
      </w:r>
      <w:r w:rsidR="00A52700">
        <w:rPr>
          <w:sz w:val="28"/>
          <w:szCs w:val="28"/>
          <w:lang w:val="uk-UA"/>
        </w:rPr>
        <w:t xml:space="preserve">збережених функцій та </w:t>
      </w:r>
      <w:r w:rsidR="00A13575">
        <w:rPr>
          <w:sz w:val="28"/>
          <w:szCs w:val="28"/>
          <w:lang w:val="uk-UA"/>
        </w:rPr>
        <w:t xml:space="preserve">максимально можливого відновлення утрачених. Вона створює для хворого можливість </w:t>
      </w:r>
      <w:r w:rsidR="00A7244D">
        <w:rPr>
          <w:sz w:val="28"/>
          <w:szCs w:val="28"/>
          <w:lang w:val="uk-UA"/>
        </w:rPr>
        <w:t>повернутися до суспільно корисної праці</w:t>
      </w:r>
      <w:r w:rsidR="00E572A5">
        <w:rPr>
          <w:sz w:val="28"/>
          <w:szCs w:val="28"/>
          <w:lang w:val="uk-UA"/>
        </w:rPr>
        <w:t xml:space="preserve"> в колективі, </w:t>
      </w:r>
      <w:r w:rsidR="00147E9B">
        <w:rPr>
          <w:sz w:val="28"/>
          <w:szCs w:val="28"/>
          <w:lang w:val="uk-UA"/>
        </w:rPr>
        <w:t xml:space="preserve">зменшує рівень </w:t>
      </w:r>
      <w:proofErr w:type="spellStart"/>
      <w:r w:rsidR="00147E9B">
        <w:rPr>
          <w:sz w:val="28"/>
          <w:szCs w:val="28"/>
          <w:lang w:val="uk-UA"/>
        </w:rPr>
        <w:t>нвалідності</w:t>
      </w:r>
      <w:proofErr w:type="spellEnd"/>
      <w:r w:rsidR="00147E9B">
        <w:rPr>
          <w:sz w:val="28"/>
          <w:szCs w:val="28"/>
          <w:lang w:val="uk-UA"/>
        </w:rPr>
        <w:t xml:space="preserve"> та </w:t>
      </w:r>
      <w:r w:rsidR="00F471A5">
        <w:rPr>
          <w:sz w:val="28"/>
          <w:szCs w:val="28"/>
          <w:lang w:val="uk-UA"/>
        </w:rPr>
        <w:t xml:space="preserve">дає навички для </w:t>
      </w:r>
      <w:r w:rsidR="0060674B">
        <w:rPr>
          <w:sz w:val="28"/>
          <w:szCs w:val="28"/>
          <w:lang w:val="uk-UA"/>
        </w:rPr>
        <w:t xml:space="preserve"> максимально самостійно</w:t>
      </w:r>
      <w:r w:rsidR="00F471A5">
        <w:rPr>
          <w:sz w:val="28"/>
          <w:szCs w:val="28"/>
          <w:lang w:val="uk-UA"/>
        </w:rPr>
        <w:t>ї</w:t>
      </w:r>
      <w:r w:rsidR="0060674B">
        <w:rPr>
          <w:sz w:val="28"/>
          <w:szCs w:val="28"/>
          <w:lang w:val="uk-UA"/>
        </w:rPr>
        <w:t xml:space="preserve"> адапт</w:t>
      </w:r>
      <w:r w:rsidR="00F471A5">
        <w:rPr>
          <w:sz w:val="28"/>
          <w:szCs w:val="28"/>
          <w:lang w:val="uk-UA"/>
        </w:rPr>
        <w:t>ації</w:t>
      </w:r>
      <w:r w:rsidR="004C0E88" w:rsidRPr="00BE53AD">
        <w:rPr>
          <w:sz w:val="28"/>
          <w:szCs w:val="28"/>
        </w:rPr>
        <w:t>[</w:t>
      </w:r>
      <w:r w:rsidR="004C0E88">
        <w:rPr>
          <w:sz w:val="28"/>
          <w:szCs w:val="28"/>
          <w:lang w:val="uk-UA"/>
        </w:rPr>
        <w:t>4, с. 195</w:t>
      </w:r>
      <w:r w:rsidR="004C0E88">
        <w:rPr>
          <w:sz w:val="28"/>
          <w:szCs w:val="28"/>
        </w:rPr>
        <w:t>]</w:t>
      </w:r>
      <w:r w:rsidR="00F471A5">
        <w:rPr>
          <w:sz w:val="28"/>
          <w:szCs w:val="28"/>
          <w:lang w:val="uk-UA"/>
        </w:rPr>
        <w:t xml:space="preserve">. </w:t>
      </w:r>
    </w:p>
    <w:p w:rsidR="00893F89" w:rsidRDefault="003E0837" w:rsidP="00026E8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Т</w:t>
      </w:r>
      <w:r w:rsidR="00737F71">
        <w:rPr>
          <w:sz w:val="28"/>
          <w:szCs w:val="28"/>
          <w:lang w:val="uk-UA"/>
        </w:rPr>
        <w:t xml:space="preserve">ренування побутових та виробничих </w:t>
      </w:r>
      <w:r w:rsidR="00EF2A08">
        <w:rPr>
          <w:sz w:val="28"/>
          <w:szCs w:val="28"/>
          <w:lang w:val="uk-UA"/>
        </w:rPr>
        <w:t xml:space="preserve">рухів з метою відновлення втрачених рухових навичок є основою </w:t>
      </w:r>
      <w:proofErr w:type="spellStart"/>
      <w:r w:rsidR="00EF2A08">
        <w:rPr>
          <w:sz w:val="28"/>
          <w:szCs w:val="28"/>
          <w:lang w:val="uk-UA"/>
        </w:rPr>
        <w:t>праце</w:t>
      </w:r>
      <w:r w:rsidR="00487978">
        <w:rPr>
          <w:sz w:val="28"/>
          <w:szCs w:val="28"/>
          <w:lang w:val="uk-UA"/>
        </w:rPr>
        <w:t>терапії</w:t>
      </w:r>
      <w:proofErr w:type="spellEnd"/>
      <w:r w:rsidR="00487978">
        <w:rPr>
          <w:sz w:val="28"/>
          <w:szCs w:val="28"/>
          <w:lang w:val="uk-UA"/>
        </w:rPr>
        <w:t xml:space="preserve">. </w:t>
      </w:r>
      <w:r w:rsidR="00893F89">
        <w:rPr>
          <w:sz w:val="28"/>
          <w:szCs w:val="28"/>
          <w:lang w:val="uk-UA"/>
        </w:rPr>
        <w:t xml:space="preserve">Основне завдання </w:t>
      </w:r>
      <w:proofErr w:type="spellStart"/>
      <w:r w:rsidR="00893F89">
        <w:rPr>
          <w:sz w:val="28"/>
          <w:szCs w:val="28"/>
          <w:lang w:val="uk-UA"/>
        </w:rPr>
        <w:t>працетерапії</w:t>
      </w:r>
      <w:proofErr w:type="spellEnd"/>
      <w:r w:rsidR="00893F89">
        <w:rPr>
          <w:sz w:val="28"/>
          <w:szCs w:val="28"/>
          <w:lang w:val="uk-UA"/>
        </w:rPr>
        <w:t xml:space="preserve"> є повернення пацієнту </w:t>
      </w:r>
      <w:r w:rsidR="00903E35">
        <w:rPr>
          <w:sz w:val="28"/>
          <w:szCs w:val="28"/>
          <w:lang w:val="uk-UA"/>
        </w:rPr>
        <w:t>базових навичок, якими він користується в повсякденному житті</w:t>
      </w:r>
      <w:r w:rsidR="00487978">
        <w:rPr>
          <w:sz w:val="28"/>
          <w:szCs w:val="28"/>
          <w:lang w:val="uk-UA"/>
        </w:rPr>
        <w:t xml:space="preserve">, </w:t>
      </w:r>
      <w:r w:rsidR="00BD7E4C">
        <w:rPr>
          <w:sz w:val="28"/>
          <w:szCs w:val="28"/>
          <w:lang w:val="uk-UA"/>
        </w:rPr>
        <w:t xml:space="preserve">повернення самостійності </w:t>
      </w:r>
      <w:r w:rsidR="00221799">
        <w:rPr>
          <w:sz w:val="28"/>
          <w:szCs w:val="28"/>
          <w:lang w:val="uk-UA"/>
        </w:rPr>
        <w:t xml:space="preserve">в побуті, а </w:t>
      </w:r>
      <w:proofErr w:type="spellStart"/>
      <w:r w:rsidR="00221799">
        <w:rPr>
          <w:sz w:val="28"/>
          <w:szCs w:val="28"/>
          <w:lang w:val="uk-UA"/>
        </w:rPr>
        <w:t>токож</w:t>
      </w:r>
      <w:proofErr w:type="spellEnd"/>
      <w:r w:rsidR="00221799">
        <w:rPr>
          <w:sz w:val="28"/>
          <w:szCs w:val="28"/>
          <w:lang w:val="uk-UA"/>
        </w:rPr>
        <w:t xml:space="preserve"> напрацювання та тренування рухів для</w:t>
      </w:r>
      <w:r w:rsidR="00BD7E4C">
        <w:rPr>
          <w:sz w:val="28"/>
          <w:szCs w:val="28"/>
          <w:lang w:val="uk-UA"/>
        </w:rPr>
        <w:t xml:space="preserve"> виконання колишньої роботи</w:t>
      </w:r>
      <w:r>
        <w:rPr>
          <w:sz w:val="28"/>
          <w:szCs w:val="28"/>
          <w:lang w:val="uk-UA"/>
        </w:rPr>
        <w:t xml:space="preserve">. </w:t>
      </w:r>
      <w:r w:rsidR="008642CC">
        <w:rPr>
          <w:sz w:val="28"/>
          <w:szCs w:val="28"/>
          <w:lang w:val="uk-UA"/>
        </w:rPr>
        <w:t>Для цього ви</w:t>
      </w:r>
      <w:r w:rsidR="00C23498">
        <w:rPr>
          <w:sz w:val="28"/>
          <w:szCs w:val="28"/>
          <w:lang w:val="uk-UA"/>
        </w:rPr>
        <w:t>д</w:t>
      </w:r>
      <w:r w:rsidR="008642CC">
        <w:rPr>
          <w:sz w:val="28"/>
          <w:szCs w:val="28"/>
          <w:lang w:val="uk-UA"/>
        </w:rPr>
        <w:t xml:space="preserve">у терапії </w:t>
      </w:r>
      <w:r w:rsidR="001D6F9E">
        <w:rPr>
          <w:sz w:val="28"/>
          <w:szCs w:val="28"/>
          <w:lang w:val="uk-UA"/>
        </w:rPr>
        <w:t>необхідні добре обладнанні спеціальні приміщення</w:t>
      </w:r>
      <w:r w:rsidR="00C23498">
        <w:rPr>
          <w:sz w:val="28"/>
          <w:szCs w:val="28"/>
          <w:lang w:val="uk-UA"/>
        </w:rPr>
        <w:t xml:space="preserve"> і кабінети, так само як і для проведення механо</w:t>
      </w:r>
      <w:r w:rsidR="00C7094F">
        <w:rPr>
          <w:sz w:val="28"/>
          <w:szCs w:val="28"/>
          <w:lang w:val="uk-UA"/>
        </w:rPr>
        <w:t xml:space="preserve">терапії </w:t>
      </w:r>
      <w:r w:rsidR="00C7094F" w:rsidRPr="00BE53AD">
        <w:rPr>
          <w:sz w:val="28"/>
          <w:szCs w:val="28"/>
        </w:rPr>
        <w:t>[</w:t>
      </w:r>
      <w:r w:rsidR="00C7094F">
        <w:rPr>
          <w:sz w:val="28"/>
          <w:szCs w:val="28"/>
          <w:lang w:val="uk-UA"/>
        </w:rPr>
        <w:t>3, с.</w:t>
      </w:r>
      <w:r w:rsidR="00244D91">
        <w:rPr>
          <w:sz w:val="28"/>
          <w:szCs w:val="28"/>
          <w:lang w:val="uk-UA"/>
        </w:rPr>
        <w:t xml:space="preserve"> 25</w:t>
      </w:r>
      <w:r w:rsidR="00C7094F">
        <w:rPr>
          <w:sz w:val="28"/>
          <w:szCs w:val="28"/>
        </w:rPr>
        <w:t>]</w:t>
      </w:r>
      <w:r w:rsidR="00C7094F">
        <w:rPr>
          <w:sz w:val="28"/>
          <w:szCs w:val="28"/>
          <w:lang w:val="uk-UA"/>
        </w:rPr>
        <w:t xml:space="preserve">. </w:t>
      </w:r>
    </w:p>
    <w:p w:rsidR="00692337" w:rsidRDefault="00095DB1" w:rsidP="00026E8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Механотерапія- це складова лікувально</w:t>
      </w:r>
      <w:r w:rsidR="008A2326">
        <w:rPr>
          <w:sz w:val="28"/>
          <w:szCs w:val="28"/>
          <w:lang w:val="uk-UA"/>
        </w:rPr>
        <w:t>ї</w:t>
      </w:r>
      <w:r>
        <w:rPr>
          <w:sz w:val="28"/>
          <w:szCs w:val="28"/>
          <w:lang w:val="uk-UA"/>
        </w:rPr>
        <w:t xml:space="preserve"> фізичної терапії, </w:t>
      </w:r>
      <w:r w:rsidR="00543F30">
        <w:rPr>
          <w:sz w:val="28"/>
          <w:szCs w:val="28"/>
          <w:lang w:val="uk-UA"/>
        </w:rPr>
        <w:t xml:space="preserve">що </w:t>
      </w:r>
      <w:proofErr w:type="spellStart"/>
      <w:r w:rsidR="00543F30">
        <w:rPr>
          <w:sz w:val="28"/>
          <w:szCs w:val="28"/>
          <w:lang w:val="uk-UA"/>
        </w:rPr>
        <w:t>застсовується</w:t>
      </w:r>
      <w:proofErr w:type="spellEnd"/>
      <w:r w:rsidR="00543F30">
        <w:rPr>
          <w:sz w:val="28"/>
          <w:szCs w:val="28"/>
          <w:lang w:val="uk-UA"/>
        </w:rPr>
        <w:t xml:space="preserve"> в комплексі </w:t>
      </w:r>
      <w:r w:rsidR="00E04A9C">
        <w:rPr>
          <w:sz w:val="28"/>
          <w:szCs w:val="28"/>
          <w:lang w:val="uk-UA"/>
        </w:rPr>
        <w:t>з методами і засобами сучасної медичної реабілітації.</w:t>
      </w:r>
      <w:r w:rsidR="008C47AF">
        <w:rPr>
          <w:sz w:val="28"/>
          <w:szCs w:val="28"/>
          <w:lang w:val="uk-UA"/>
        </w:rPr>
        <w:t xml:space="preserve"> Як засіб відновлення </w:t>
      </w:r>
      <w:r w:rsidR="00BE72CE">
        <w:rPr>
          <w:sz w:val="28"/>
          <w:szCs w:val="28"/>
          <w:lang w:val="uk-UA"/>
        </w:rPr>
        <w:t>функцій механотерапія сформувалась і розвинулась в середині</w:t>
      </w:r>
      <w:r w:rsidR="006A1495">
        <w:rPr>
          <w:sz w:val="28"/>
          <w:szCs w:val="28"/>
          <w:lang w:val="en-US"/>
        </w:rPr>
        <w:t>XVIII</w:t>
      </w:r>
      <w:r w:rsidR="006A1495">
        <w:rPr>
          <w:sz w:val="28"/>
          <w:szCs w:val="28"/>
          <w:lang w:val="uk-UA"/>
        </w:rPr>
        <w:t xml:space="preserve"> століття</w:t>
      </w:r>
      <w:r w:rsidR="003F0F3C">
        <w:rPr>
          <w:sz w:val="28"/>
          <w:szCs w:val="28"/>
          <w:lang w:val="uk-UA"/>
        </w:rPr>
        <w:t xml:space="preserve">. </w:t>
      </w:r>
      <w:r w:rsidR="008A3E2A">
        <w:rPr>
          <w:sz w:val="28"/>
          <w:szCs w:val="28"/>
          <w:lang w:val="uk-UA"/>
        </w:rPr>
        <w:t>Особливого розвитку вона набула в останній час. Теоретичною ос</w:t>
      </w:r>
      <w:r w:rsidR="000F4A88">
        <w:rPr>
          <w:sz w:val="28"/>
          <w:szCs w:val="28"/>
          <w:lang w:val="uk-UA"/>
        </w:rPr>
        <w:t>н</w:t>
      </w:r>
      <w:r w:rsidR="008A3E2A">
        <w:rPr>
          <w:sz w:val="28"/>
          <w:szCs w:val="28"/>
          <w:lang w:val="uk-UA"/>
        </w:rPr>
        <w:t xml:space="preserve">овою </w:t>
      </w:r>
      <w:r w:rsidR="000F4A88">
        <w:rPr>
          <w:sz w:val="28"/>
          <w:szCs w:val="28"/>
          <w:lang w:val="uk-UA"/>
        </w:rPr>
        <w:t>створення і розвитку даного виду терапіє</w:t>
      </w:r>
      <w:r w:rsidR="00093F3F">
        <w:rPr>
          <w:sz w:val="28"/>
          <w:szCs w:val="28"/>
          <w:lang w:val="uk-UA"/>
        </w:rPr>
        <w:t xml:space="preserve"> є сучасні передові наукові досягнення медичних, біологічних та технічних наук</w:t>
      </w:r>
      <w:r w:rsidR="00581A50" w:rsidRPr="00BE53AD">
        <w:rPr>
          <w:sz w:val="28"/>
          <w:szCs w:val="28"/>
        </w:rPr>
        <w:t>[</w:t>
      </w:r>
      <w:r w:rsidR="00581A50">
        <w:rPr>
          <w:sz w:val="28"/>
          <w:szCs w:val="28"/>
          <w:lang w:val="uk-UA"/>
        </w:rPr>
        <w:t>4, с. 201</w:t>
      </w:r>
      <w:r w:rsidR="00581A50">
        <w:rPr>
          <w:sz w:val="28"/>
          <w:szCs w:val="28"/>
        </w:rPr>
        <w:t>]</w:t>
      </w:r>
      <w:r w:rsidR="00581A50">
        <w:rPr>
          <w:sz w:val="28"/>
          <w:szCs w:val="28"/>
          <w:lang w:val="uk-UA"/>
        </w:rPr>
        <w:t xml:space="preserve">. </w:t>
      </w:r>
    </w:p>
    <w:p w:rsidR="00ED2863" w:rsidRDefault="0015308F" w:rsidP="00026E8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 xml:space="preserve">Оснащення центрів фізичної </w:t>
      </w:r>
      <w:proofErr w:type="spellStart"/>
      <w:r>
        <w:rPr>
          <w:sz w:val="28"/>
          <w:szCs w:val="28"/>
          <w:lang w:val="uk-UA"/>
        </w:rPr>
        <w:t>реабілітаціїї</w:t>
      </w:r>
      <w:proofErr w:type="spellEnd"/>
      <w:r>
        <w:rPr>
          <w:sz w:val="28"/>
          <w:szCs w:val="28"/>
          <w:lang w:val="uk-UA"/>
        </w:rPr>
        <w:t xml:space="preserve"> залами </w:t>
      </w:r>
      <w:r w:rsidR="00BE3B6A">
        <w:rPr>
          <w:sz w:val="28"/>
          <w:szCs w:val="28"/>
          <w:lang w:val="uk-UA"/>
        </w:rPr>
        <w:t xml:space="preserve">з </w:t>
      </w:r>
      <w:r w:rsidR="00D96314">
        <w:rPr>
          <w:sz w:val="28"/>
          <w:szCs w:val="28"/>
          <w:lang w:val="uk-UA"/>
        </w:rPr>
        <w:t>тренажерами, додатковими обладнанням</w:t>
      </w:r>
      <w:r w:rsidR="00325031">
        <w:rPr>
          <w:sz w:val="28"/>
          <w:szCs w:val="28"/>
          <w:lang w:val="uk-UA"/>
        </w:rPr>
        <w:t>, так само важливо як створення простору, де людина може тренувати свої базові навички</w:t>
      </w:r>
      <w:r w:rsidR="00652E7A">
        <w:rPr>
          <w:sz w:val="28"/>
          <w:szCs w:val="28"/>
          <w:lang w:val="uk-UA"/>
        </w:rPr>
        <w:t xml:space="preserve">, </w:t>
      </w:r>
      <w:r w:rsidR="00822873">
        <w:rPr>
          <w:sz w:val="28"/>
          <w:szCs w:val="28"/>
          <w:lang w:val="uk-UA"/>
        </w:rPr>
        <w:t>що їй відомі та були звичні</w:t>
      </w:r>
      <w:r w:rsidR="00325031">
        <w:rPr>
          <w:sz w:val="28"/>
          <w:szCs w:val="28"/>
          <w:lang w:val="uk-UA"/>
        </w:rPr>
        <w:t>: наприклад</w:t>
      </w:r>
      <w:r w:rsidR="00822873">
        <w:rPr>
          <w:sz w:val="28"/>
          <w:szCs w:val="28"/>
          <w:lang w:val="uk-UA"/>
        </w:rPr>
        <w:t>,</w:t>
      </w:r>
      <w:r w:rsidR="00325031">
        <w:rPr>
          <w:sz w:val="28"/>
          <w:szCs w:val="28"/>
          <w:lang w:val="uk-UA"/>
        </w:rPr>
        <w:t xml:space="preserve"> робот</w:t>
      </w:r>
      <w:r w:rsidR="00822873">
        <w:rPr>
          <w:sz w:val="28"/>
          <w:szCs w:val="28"/>
          <w:lang w:val="uk-UA"/>
        </w:rPr>
        <w:t>а</w:t>
      </w:r>
      <w:r w:rsidR="00325031">
        <w:rPr>
          <w:sz w:val="28"/>
          <w:szCs w:val="28"/>
          <w:lang w:val="uk-UA"/>
        </w:rPr>
        <w:t xml:space="preserve"> на кухні</w:t>
      </w:r>
      <w:r w:rsidR="00BE3B6A">
        <w:rPr>
          <w:sz w:val="28"/>
          <w:szCs w:val="28"/>
          <w:lang w:val="uk-UA"/>
        </w:rPr>
        <w:t>, керування автомобілем</w:t>
      </w:r>
      <w:r w:rsidR="00277EE0">
        <w:rPr>
          <w:sz w:val="28"/>
          <w:szCs w:val="28"/>
          <w:lang w:val="uk-UA"/>
        </w:rPr>
        <w:t xml:space="preserve">, </w:t>
      </w:r>
      <w:r w:rsidR="002D7B9A">
        <w:rPr>
          <w:sz w:val="28"/>
          <w:szCs w:val="28"/>
          <w:lang w:val="uk-UA"/>
        </w:rPr>
        <w:t xml:space="preserve">ходьба сходами </w:t>
      </w:r>
      <w:r w:rsidR="00822873">
        <w:rPr>
          <w:sz w:val="28"/>
          <w:szCs w:val="28"/>
          <w:lang w:val="uk-UA"/>
        </w:rPr>
        <w:t xml:space="preserve">або </w:t>
      </w:r>
      <w:r w:rsidR="00A510C9">
        <w:rPr>
          <w:sz w:val="28"/>
          <w:szCs w:val="28"/>
          <w:lang w:val="uk-UA"/>
        </w:rPr>
        <w:t>утримання предметів</w:t>
      </w:r>
      <w:r w:rsidR="00534F7D">
        <w:rPr>
          <w:sz w:val="28"/>
          <w:szCs w:val="28"/>
          <w:lang w:val="uk-UA"/>
        </w:rPr>
        <w:t xml:space="preserve"> побуту. </w:t>
      </w:r>
      <w:r w:rsidR="00CF2F10">
        <w:rPr>
          <w:sz w:val="28"/>
          <w:szCs w:val="28"/>
          <w:lang w:val="uk-UA"/>
        </w:rPr>
        <w:t xml:space="preserve">Відновлення </w:t>
      </w:r>
      <w:r w:rsidR="00356AFA">
        <w:rPr>
          <w:sz w:val="28"/>
          <w:szCs w:val="28"/>
          <w:lang w:val="uk-UA"/>
        </w:rPr>
        <w:t xml:space="preserve">такої </w:t>
      </w:r>
      <w:proofErr w:type="spellStart"/>
      <w:r w:rsidR="00356AFA">
        <w:rPr>
          <w:sz w:val="28"/>
          <w:szCs w:val="28"/>
          <w:lang w:val="uk-UA"/>
        </w:rPr>
        <w:t>физичної</w:t>
      </w:r>
      <w:proofErr w:type="spellEnd"/>
      <w:r w:rsidR="00356AFA">
        <w:rPr>
          <w:sz w:val="28"/>
          <w:szCs w:val="28"/>
          <w:lang w:val="uk-UA"/>
        </w:rPr>
        <w:t xml:space="preserve"> активності допомагає пацієнтам адаптуватися в </w:t>
      </w:r>
      <w:r w:rsidR="000861BF">
        <w:rPr>
          <w:sz w:val="28"/>
          <w:szCs w:val="28"/>
          <w:lang w:val="uk-UA"/>
        </w:rPr>
        <w:t>побуті</w:t>
      </w:r>
      <w:r w:rsidR="003A4CD1">
        <w:rPr>
          <w:sz w:val="28"/>
          <w:szCs w:val="28"/>
          <w:lang w:val="uk-UA"/>
        </w:rPr>
        <w:t>,</w:t>
      </w:r>
      <w:r w:rsidR="000861BF">
        <w:rPr>
          <w:sz w:val="28"/>
          <w:szCs w:val="28"/>
          <w:lang w:val="uk-UA"/>
        </w:rPr>
        <w:t xml:space="preserve"> на роботі,</w:t>
      </w:r>
      <w:r w:rsidR="003A4CD1">
        <w:rPr>
          <w:sz w:val="28"/>
          <w:szCs w:val="28"/>
          <w:lang w:val="uk-UA"/>
        </w:rPr>
        <w:t xml:space="preserve"> в суспільстві,</w:t>
      </w:r>
      <w:r w:rsidR="00D9289A">
        <w:rPr>
          <w:sz w:val="28"/>
          <w:szCs w:val="28"/>
          <w:lang w:val="uk-UA"/>
        </w:rPr>
        <w:t xml:space="preserve"> а також</w:t>
      </w:r>
      <w:r w:rsidR="000861BF">
        <w:rPr>
          <w:sz w:val="28"/>
          <w:szCs w:val="28"/>
          <w:lang w:val="uk-UA"/>
        </w:rPr>
        <w:t xml:space="preserve"> </w:t>
      </w:r>
      <w:r w:rsidR="000861BF">
        <w:rPr>
          <w:sz w:val="28"/>
          <w:szCs w:val="28"/>
          <w:lang w:val="uk-UA"/>
        </w:rPr>
        <w:lastRenderedPageBreak/>
        <w:t>стимулювати психічн</w:t>
      </w:r>
      <w:r w:rsidR="00D9289A">
        <w:rPr>
          <w:sz w:val="28"/>
          <w:szCs w:val="28"/>
          <w:lang w:val="uk-UA"/>
        </w:rPr>
        <w:t xml:space="preserve">у активність, що </w:t>
      </w:r>
      <w:r w:rsidR="003824AD">
        <w:rPr>
          <w:sz w:val="28"/>
          <w:szCs w:val="28"/>
          <w:lang w:val="uk-UA"/>
        </w:rPr>
        <w:t xml:space="preserve">має психотерапевтичну дію на організм людини. </w:t>
      </w:r>
    </w:p>
    <w:p w:rsidR="00346B23" w:rsidRDefault="0033197C" w:rsidP="00026E8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Лікування фізичними вправами</w:t>
      </w:r>
      <w:r w:rsidR="004F518F">
        <w:rPr>
          <w:sz w:val="28"/>
          <w:szCs w:val="28"/>
          <w:lang w:val="uk-UA"/>
        </w:rPr>
        <w:t xml:space="preserve">, що виконуються за допомогою спеціальних апаратівназивається механотерапією. </w:t>
      </w:r>
      <w:r w:rsidR="00C06055">
        <w:rPr>
          <w:sz w:val="28"/>
          <w:szCs w:val="28"/>
          <w:lang w:val="uk-UA"/>
        </w:rPr>
        <w:t>Це точно спрямовані</w:t>
      </w:r>
      <w:r w:rsidR="00101FAE">
        <w:rPr>
          <w:sz w:val="28"/>
          <w:szCs w:val="28"/>
          <w:lang w:val="uk-UA"/>
        </w:rPr>
        <w:t xml:space="preserve"> та </w:t>
      </w:r>
      <w:r w:rsidR="003E636A">
        <w:rPr>
          <w:sz w:val="28"/>
          <w:szCs w:val="28"/>
          <w:lang w:val="uk-UA"/>
        </w:rPr>
        <w:t>дозовані рухи, метою яких є зміцнення сили м’язів</w:t>
      </w:r>
      <w:r w:rsidR="00F258D1">
        <w:rPr>
          <w:sz w:val="28"/>
          <w:szCs w:val="28"/>
          <w:lang w:val="uk-UA"/>
        </w:rPr>
        <w:t>, відновлення рухливості в суглобах,</w:t>
      </w:r>
      <w:r w:rsidR="00864E72">
        <w:rPr>
          <w:sz w:val="28"/>
          <w:szCs w:val="28"/>
          <w:lang w:val="uk-UA"/>
        </w:rPr>
        <w:t xml:space="preserve"> підсилення лімфо- та кровообігу в тілі. </w:t>
      </w:r>
      <w:r w:rsidR="00D105F6">
        <w:rPr>
          <w:sz w:val="28"/>
          <w:szCs w:val="28"/>
          <w:lang w:val="uk-UA"/>
        </w:rPr>
        <w:t xml:space="preserve">Для цього використовуються різні типи </w:t>
      </w:r>
      <w:proofErr w:type="spellStart"/>
      <w:r w:rsidR="00D105F6">
        <w:rPr>
          <w:sz w:val="28"/>
          <w:szCs w:val="28"/>
          <w:lang w:val="uk-UA"/>
        </w:rPr>
        <w:t>механотерапевтичних</w:t>
      </w:r>
      <w:proofErr w:type="spellEnd"/>
      <w:r w:rsidR="00D105F6">
        <w:rPr>
          <w:sz w:val="28"/>
          <w:szCs w:val="28"/>
          <w:lang w:val="uk-UA"/>
        </w:rPr>
        <w:t xml:space="preserve"> апаратів</w:t>
      </w:r>
      <w:r w:rsidR="00EA0F5E">
        <w:rPr>
          <w:sz w:val="28"/>
          <w:szCs w:val="28"/>
          <w:lang w:val="uk-UA"/>
        </w:rPr>
        <w:t>, основним принципом</w:t>
      </w:r>
      <w:r w:rsidR="00BC7735">
        <w:rPr>
          <w:sz w:val="28"/>
          <w:szCs w:val="28"/>
          <w:lang w:val="uk-UA"/>
        </w:rPr>
        <w:t xml:space="preserve"> дії</w:t>
      </w:r>
      <w:r w:rsidR="00EA0F5E">
        <w:rPr>
          <w:sz w:val="28"/>
          <w:szCs w:val="28"/>
          <w:lang w:val="uk-UA"/>
        </w:rPr>
        <w:t xml:space="preserve"> яких </w:t>
      </w:r>
      <w:r w:rsidR="002F30A1">
        <w:rPr>
          <w:sz w:val="28"/>
          <w:szCs w:val="28"/>
          <w:lang w:val="uk-UA"/>
        </w:rPr>
        <w:t>є орієнтація на біомеханічні особливості рухів у суглобах</w:t>
      </w:r>
      <w:r w:rsidR="003E51F2">
        <w:rPr>
          <w:sz w:val="28"/>
          <w:szCs w:val="28"/>
          <w:lang w:val="uk-UA"/>
        </w:rPr>
        <w:t xml:space="preserve">та забезпечення максимально повної амплітуди </w:t>
      </w:r>
      <w:r w:rsidR="00BC7735" w:rsidRPr="00BE53AD">
        <w:rPr>
          <w:sz w:val="28"/>
          <w:szCs w:val="28"/>
        </w:rPr>
        <w:t>[</w:t>
      </w:r>
      <w:r w:rsidR="00BC7735">
        <w:rPr>
          <w:sz w:val="28"/>
          <w:szCs w:val="28"/>
          <w:lang w:val="uk-UA"/>
        </w:rPr>
        <w:t>3, с. 25</w:t>
      </w:r>
      <w:r w:rsidR="00BC7735">
        <w:rPr>
          <w:sz w:val="28"/>
          <w:szCs w:val="28"/>
        </w:rPr>
        <w:t>]</w:t>
      </w:r>
      <w:r w:rsidR="00BC7735">
        <w:rPr>
          <w:sz w:val="28"/>
          <w:szCs w:val="28"/>
          <w:lang w:val="uk-UA"/>
        </w:rPr>
        <w:t xml:space="preserve">. </w:t>
      </w:r>
    </w:p>
    <w:p w:rsidR="00BE53AD" w:rsidRPr="000B502E" w:rsidRDefault="005B542E" w:rsidP="00026E8E">
      <w:pPr>
        <w:pStyle w:val="2"/>
        <w:spacing w:before="0" w:after="0" w:line="360" w:lineRule="auto"/>
        <w:ind w:firstLine="720"/>
        <w:jc w:val="both"/>
        <w:rPr>
          <w:rFonts w:ascii="Times New Roman" w:hAnsi="Times New Roman" w:cs="Times New Roman"/>
          <w:color w:val="auto"/>
          <w:sz w:val="28"/>
          <w:szCs w:val="28"/>
          <w:lang w:val="uk-UA"/>
        </w:rPr>
      </w:pPr>
      <w:bookmarkStart w:id="14" w:name="_Toc161661196"/>
      <w:r w:rsidRPr="000B502E">
        <w:rPr>
          <w:rFonts w:ascii="Times New Roman" w:hAnsi="Times New Roman" w:cs="Times New Roman"/>
          <w:color w:val="auto"/>
          <w:sz w:val="28"/>
          <w:szCs w:val="28"/>
          <w:lang w:val="uk-UA"/>
        </w:rPr>
        <w:t xml:space="preserve">2.3 </w:t>
      </w:r>
      <w:r w:rsidR="005559D6" w:rsidRPr="000B502E">
        <w:rPr>
          <w:rFonts w:ascii="Times New Roman" w:hAnsi="Times New Roman" w:cs="Times New Roman"/>
          <w:color w:val="auto"/>
          <w:sz w:val="28"/>
          <w:szCs w:val="28"/>
          <w:lang w:val="uk-UA"/>
        </w:rPr>
        <w:t>Колір та акустика</w:t>
      </w:r>
      <w:bookmarkEnd w:id="14"/>
    </w:p>
    <w:p w:rsidR="001F1597" w:rsidRDefault="0066667F" w:rsidP="00026E8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Одним із важливих засобів впливу на психологічний стан л</w:t>
      </w:r>
      <w:r w:rsidR="008944E8">
        <w:rPr>
          <w:sz w:val="28"/>
          <w:szCs w:val="28"/>
          <w:lang w:val="uk-UA"/>
        </w:rPr>
        <w:t>ю</w:t>
      </w:r>
      <w:r>
        <w:rPr>
          <w:sz w:val="28"/>
          <w:szCs w:val="28"/>
          <w:lang w:val="uk-UA"/>
        </w:rPr>
        <w:t>дини</w:t>
      </w:r>
      <w:r w:rsidR="008944E8">
        <w:rPr>
          <w:sz w:val="28"/>
          <w:szCs w:val="28"/>
          <w:lang w:val="uk-UA"/>
        </w:rPr>
        <w:t>, який допомагає при фізичній реабілітації пацієнтів</w:t>
      </w:r>
      <w:r>
        <w:rPr>
          <w:sz w:val="28"/>
          <w:szCs w:val="28"/>
          <w:lang w:val="uk-UA"/>
        </w:rPr>
        <w:t xml:space="preserve"> є </w:t>
      </w:r>
      <w:proofErr w:type="spellStart"/>
      <w:r>
        <w:rPr>
          <w:sz w:val="28"/>
          <w:szCs w:val="28"/>
          <w:lang w:val="uk-UA"/>
        </w:rPr>
        <w:t>с</w:t>
      </w:r>
      <w:r w:rsidR="008944E8">
        <w:rPr>
          <w:sz w:val="28"/>
          <w:szCs w:val="28"/>
          <w:lang w:val="uk-UA"/>
        </w:rPr>
        <w:t>кольорове</w:t>
      </w:r>
      <w:proofErr w:type="spellEnd"/>
      <w:r w:rsidR="008944E8">
        <w:rPr>
          <w:sz w:val="28"/>
          <w:szCs w:val="28"/>
          <w:lang w:val="uk-UA"/>
        </w:rPr>
        <w:t xml:space="preserve"> рішення простору. </w:t>
      </w:r>
      <w:r w:rsidR="001912EE" w:rsidRPr="001912EE">
        <w:rPr>
          <w:sz w:val="28"/>
          <w:szCs w:val="28"/>
        </w:rPr>
        <w:t xml:space="preserve">Вплив кольору на фізичне відновлення травмованої людини може бути значний, хоча він може бути індивідуальним і залежить від багатьох факторів, таких як особистість, асоціації та попередні досвіди. Однак </w:t>
      </w:r>
      <w:r w:rsidR="001912EE">
        <w:rPr>
          <w:sz w:val="28"/>
          <w:szCs w:val="28"/>
          <w:lang w:val="uk-UA"/>
        </w:rPr>
        <w:t xml:space="preserve">існують </w:t>
      </w:r>
      <w:r w:rsidR="001912EE" w:rsidRPr="001912EE">
        <w:rPr>
          <w:sz w:val="28"/>
          <w:szCs w:val="28"/>
        </w:rPr>
        <w:t>деякі загальні впливи кольору на фізичне відновлення</w:t>
      </w:r>
      <w:r w:rsidR="001912EE">
        <w:rPr>
          <w:sz w:val="28"/>
          <w:szCs w:val="28"/>
          <w:lang w:val="uk-UA"/>
        </w:rPr>
        <w:t xml:space="preserve">. </w:t>
      </w:r>
      <w:r w:rsidR="006100BD" w:rsidRPr="006100BD">
        <w:rPr>
          <w:sz w:val="28"/>
          <w:szCs w:val="28"/>
        </w:rPr>
        <w:t xml:space="preserve">Вплив кольору на психічний апарат людини зачіпає не тільки його емоції та характер, але і пізнавальні процеси, і перш за все </w:t>
      </w:r>
      <w:r w:rsidR="00794C23">
        <w:rPr>
          <w:sz w:val="28"/>
          <w:szCs w:val="28"/>
        </w:rPr>
        <w:t>–</w:t>
      </w:r>
      <w:r w:rsidR="006100BD" w:rsidRPr="006100BD">
        <w:rPr>
          <w:sz w:val="28"/>
          <w:szCs w:val="28"/>
        </w:rPr>
        <w:t xml:space="preserve"> мислення</w:t>
      </w:r>
      <w:r w:rsidR="00794C23" w:rsidRPr="00BE53AD">
        <w:rPr>
          <w:sz w:val="28"/>
          <w:szCs w:val="28"/>
        </w:rPr>
        <w:t>[</w:t>
      </w:r>
      <w:r w:rsidR="00794C23">
        <w:rPr>
          <w:sz w:val="28"/>
          <w:szCs w:val="28"/>
          <w:lang w:val="uk-UA"/>
        </w:rPr>
        <w:t>6, с. 30</w:t>
      </w:r>
      <w:r w:rsidR="00794C23">
        <w:rPr>
          <w:sz w:val="28"/>
          <w:szCs w:val="28"/>
        </w:rPr>
        <w:t>]</w:t>
      </w:r>
      <w:r w:rsidR="00794C23">
        <w:rPr>
          <w:sz w:val="28"/>
          <w:szCs w:val="28"/>
          <w:lang w:val="uk-UA"/>
        </w:rPr>
        <w:t xml:space="preserve">.   </w:t>
      </w:r>
    </w:p>
    <w:p w:rsidR="00AC15A1" w:rsidRDefault="00AC15A1" w:rsidP="00026E8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 xml:space="preserve">В центрах фізичної реабілітації пацієнтами </w:t>
      </w:r>
      <w:r w:rsidR="00473ABE">
        <w:rPr>
          <w:sz w:val="28"/>
          <w:szCs w:val="28"/>
          <w:lang w:val="uk-UA"/>
        </w:rPr>
        <w:t xml:space="preserve">є </w:t>
      </w:r>
      <w:proofErr w:type="spellStart"/>
      <w:r w:rsidR="00473ABE">
        <w:rPr>
          <w:sz w:val="28"/>
          <w:szCs w:val="28"/>
          <w:lang w:val="uk-UA"/>
        </w:rPr>
        <w:t>люди</w:t>
      </w:r>
      <w:r w:rsidR="009467A1">
        <w:rPr>
          <w:sz w:val="28"/>
          <w:szCs w:val="28"/>
          <w:lang w:val="uk-UA"/>
        </w:rPr>
        <w:t>разного</w:t>
      </w:r>
      <w:proofErr w:type="spellEnd"/>
      <w:r w:rsidR="009467A1">
        <w:rPr>
          <w:sz w:val="28"/>
          <w:szCs w:val="28"/>
          <w:lang w:val="uk-UA"/>
        </w:rPr>
        <w:t xml:space="preserve"> віку </w:t>
      </w:r>
      <w:r w:rsidR="00473ABE">
        <w:rPr>
          <w:sz w:val="28"/>
          <w:szCs w:val="28"/>
          <w:lang w:val="uk-UA"/>
        </w:rPr>
        <w:t>з порушеннями різних когнітивни</w:t>
      </w:r>
      <w:r w:rsidR="009A57ED">
        <w:rPr>
          <w:sz w:val="28"/>
          <w:szCs w:val="28"/>
          <w:lang w:val="uk-UA"/>
        </w:rPr>
        <w:t xml:space="preserve">х та фізичних </w:t>
      </w:r>
      <w:r w:rsidR="00FF4EBD">
        <w:rPr>
          <w:sz w:val="28"/>
          <w:szCs w:val="28"/>
          <w:lang w:val="uk-UA"/>
        </w:rPr>
        <w:t>функцій</w:t>
      </w:r>
      <w:r w:rsidR="009A57ED">
        <w:rPr>
          <w:sz w:val="28"/>
          <w:szCs w:val="28"/>
          <w:lang w:val="uk-UA"/>
        </w:rPr>
        <w:t>.</w:t>
      </w:r>
      <w:r w:rsidR="00FF4EBD">
        <w:rPr>
          <w:sz w:val="28"/>
          <w:szCs w:val="28"/>
          <w:lang w:val="uk-UA"/>
        </w:rPr>
        <w:t xml:space="preserve"> Це можуть бути </w:t>
      </w:r>
      <w:r w:rsidR="00955B27">
        <w:rPr>
          <w:sz w:val="28"/>
          <w:szCs w:val="28"/>
          <w:lang w:val="uk-UA"/>
        </w:rPr>
        <w:t xml:space="preserve">люди з </w:t>
      </w:r>
      <w:r w:rsidR="00E43EFC">
        <w:rPr>
          <w:sz w:val="28"/>
          <w:szCs w:val="28"/>
          <w:lang w:val="uk-UA"/>
        </w:rPr>
        <w:t>особливост</w:t>
      </w:r>
      <w:r w:rsidR="00955B27">
        <w:rPr>
          <w:sz w:val="28"/>
          <w:szCs w:val="28"/>
          <w:lang w:val="uk-UA"/>
        </w:rPr>
        <w:t>ями</w:t>
      </w:r>
      <w:r w:rsidR="00FF4EBD">
        <w:rPr>
          <w:sz w:val="28"/>
          <w:szCs w:val="28"/>
          <w:lang w:val="uk-UA"/>
        </w:rPr>
        <w:t xml:space="preserve"> слуху, зору, рухового</w:t>
      </w:r>
      <w:r w:rsidR="00FF2D94">
        <w:rPr>
          <w:sz w:val="28"/>
          <w:szCs w:val="28"/>
          <w:lang w:val="uk-UA"/>
        </w:rPr>
        <w:t>, мовного</w:t>
      </w:r>
      <w:r w:rsidR="00FF4EBD">
        <w:rPr>
          <w:sz w:val="28"/>
          <w:szCs w:val="28"/>
          <w:lang w:val="uk-UA"/>
        </w:rPr>
        <w:t xml:space="preserve"> апарату, серцево-судинної системи</w:t>
      </w:r>
      <w:r w:rsidR="00540351">
        <w:rPr>
          <w:sz w:val="28"/>
          <w:szCs w:val="28"/>
          <w:lang w:val="uk-UA"/>
        </w:rPr>
        <w:t xml:space="preserve"> організму</w:t>
      </w:r>
      <w:r w:rsidR="00FF4EBD">
        <w:rPr>
          <w:sz w:val="28"/>
          <w:szCs w:val="28"/>
          <w:lang w:val="uk-UA"/>
        </w:rPr>
        <w:t>,</w:t>
      </w:r>
      <w:r w:rsidR="00F94B52">
        <w:rPr>
          <w:sz w:val="28"/>
          <w:szCs w:val="28"/>
          <w:lang w:val="uk-UA"/>
        </w:rPr>
        <w:t>а отже врахування потреб</w:t>
      </w:r>
      <w:r w:rsidR="002A6335">
        <w:rPr>
          <w:sz w:val="28"/>
          <w:szCs w:val="28"/>
          <w:lang w:val="uk-UA"/>
        </w:rPr>
        <w:t xml:space="preserve"> клієнтів у відновленні, натхненні та </w:t>
      </w:r>
      <w:r w:rsidR="00EE2420">
        <w:rPr>
          <w:sz w:val="28"/>
          <w:szCs w:val="28"/>
          <w:lang w:val="uk-UA"/>
        </w:rPr>
        <w:t xml:space="preserve">створенні </w:t>
      </w:r>
      <w:proofErr w:type="spellStart"/>
      <w:r w:rsidR="00EE2420">
        <w:rPr>
          <w:sz w:val="28"/>
          <w:szCs w:val="28"/>
          <w:lang w:val="uk-UA"/>
        </w:rPr>
        <w:t>пихологічно</w:t>
      </w:r>
      <w:proofErr w:type="spellEnd"/>
      <w:r w:rsidR="00EE2420">
        <w:rPr>
          <w:sz w:val="28"/>
          <w:szCs w:val="28"/>
          <w:lang w:val="uk-UA"/>
        </w:rPr>
        <w:t xml:space="preserve"> спокійної </w:t>
      </w:r>
      <w:r w:rsidR="00750887">
        <w:rPr>
          <w:sz w:val="28"/>
          <w:szCs w:val="28"/>
          <w:lang w:val="uk-UA"/>
        </w:rPr>
        <w:t xml:space="preserve">та дружелюбної </w:t>
      </w:r>
      <w:r w:rsidR="00EE2420">
        <w:rPr>
          <w:sz w:val="28"/>
          <w:szCs w:val="28"/>
          <w:lang w:val="uk-UA"/>
        </w:rPr>
        <w:t>атмосфери</w:t>
      </w:r>
      <w:r w:rsidR="00B259AB">
        <w:rPr>
          <w:sz w:val="28"/>
          <w:szCs w:val="28"/>
          <w:lang w:val="uk-UA"/>
        </w:rPr>
        <w:t>стає особливим завданням при розробці дизайну</w:t>
      </w:r>
      <w:r w:rsidR="00FA4EFC">
        <w:rPr>
          <w:sz w:val="28"/>
          <w:szCs w:val="28"/>
          <w:lang w:val="uk-UA"/>
        </w:rPr>
        <w:t xml:space="preserve"> центрів фізичної реабілітації. </w:t>
      </w:r>
    </w:p>
    <w:p w:rsidR="002A6335" w:rsidRDefault="002A6335" w:rsidP="00026E8E">
      <w:pPr>
        <w:pStyle w:val="ac"/>
        <w:shd w:val="clear" w:color="auto" w:fill="FFFFFF"/>
        <w:spacing w:before="0" w:beforeAutospacing="0" w:after="0" w:afterAutospacing="0" w:line="360" w:lineRule="auto"/>
        <w:ind w:firstLine="720"/>
        <w:jc w:val="both"/>
        <w:rPr>
          <w:sz w:val="28"/>
          <w:szCs w:val="28"/>
          <w:lang w:val="uk-UA"/>
        </w:rPr>
      </w:pPr>
      <w:r w:rsidRPr="002A6335">
        <w:rPr>
          <w:sz w:val="28"/>
          <w:szCs w:val="28"/>
          <w:lang w:val="uk-UA"/>
        </w:rPr>
        <w:t>Вибір кольору може впливати на рівень стимуляції або релаксації. Наприклад, яскраві кольори</w:t>
      </w:r>
      <w:r w:rsidR="00E9015C">
        <w:rPr>
          <w:sz w:val="28"/>
          <w:szCs w:val="28"/>
          <w:lang w:val="uk-UA"/>
        </w:rPr>
        <w:t>,</w:t>
      </w:r>
      <w:r w:rsidR="00E9015C" w:rsidRPr="00E9015C">
        <w:rPr>
          <w:sz w:val="28"/>
          <w:szCs w:val="28"/>
          <w:lang w:val="uk-UA"/>
        </w:rPr>
        <w:t xml:space="preserve"> такі як червоний або помаранчевий, можуть підвищувати енергію та стимулювати активність</w:t>
      </w:r>
      <w:r w:rsidR="00E9015C">
        <w:rPr>
          <w:sz w:val="28"/>
          <w:szCs w:val="28"/>
          <w:lang w:val="uk-UA"/>
        </w:rPr>
        <w:t xml:space="preserve">, </w:t>
      </w:r>
      <w:r w:rsidRPr="002A6335">
        <w:rPr>
          <w:sz w:val="28"/>
          <w:szCs w:val="28"/>
          <w:lang w:val="uk-UA"/>
        </w:rPr>
        <w:t>тоді як приглушені та нейтральні кольори можуть сприяти відпочинку та релаксації.</w:t>
      </w:r>
      <w:r w:rsidR="00414CBF" w:rsidRPr="00414CBF">
        <w:rPr>
          <w:sz w:val="28"/>
          <w:szCs w:val="28"/>
          <w:lang w:val="uk-UA"/>
        </w:rPr>
        <w:t xml:space="preserve">Наприклад, </w:t>
      </w:r>
      <w:r w:rsidR="00705DE3" w:rsidRPr="00414CBF">
        <w:rPr>
          <w:sz w:val="28"/>
          <w:szCs w:val="28"/>
          <w:lang w:val="uk-UA"/>
        </w:rPr>
        <w:t>холодні кольори, такі як блакитний або зелений, можуть створювати відчуття спокою та релаксації.</w:t>
      </w:r>
      <w:r w:rsidR="0005114E">
        <w:rPr>
          <w:sz w:val="28"/>
          <w:szCs w:val="28"/>
          <w:lang w:val="uk-UA"/>
        </w:rPr>
        <w:t>З</w:t>
      </w:r>
      <w:r w:rsidR="0005114E" w:rsidRPr="0005114E">
        <w:rPr>
          <w:sz w:val="28"/>
          <w:szCs w:val="28"/>
          <w:lang w:val="uk-UA"/>
        </w:rPr>
        <w:t xml:space="preserve">елений колір пов'язують із зниженням стресу та </w:t>
      </w:r>
      <w:r w:rsidR="0005114E" w:rsidRPr="0005114E">
        <w:rPr>
          <w:sz w:val="28"/>
          <w:szCs w:val="28"/>
          <w:lang w:val="uk-UA"/>
        </w:rPr>
        <w:lastRenderedPageBreak/>
        <w:t>покращенням заспокоєння, що може сприяти швидшому відновленню</w:t>
      </w:r>
      <w:r w:rsidR="00D24A4D">
        <w:rPr>
          <w:sz w:val="28"/>
          <w:szCs w:val="28"/>
          <w:lang w:val="uk-UA"/>
        </w:rPr>
        <w:t>. Тому</w:t>
      </w:r>
      <w:r w:rsidR="00D24A4D" w:rsidRPr="00D24A4D">
        <w:rPr>
          <w:sz w:val="28"/>
          <w:szCs w:val="28"/>
          <w:lang w:val="uk-UA"/>
        </w:rPr>
        <w:t xml:space="preserve">його так часто вибирають для приймальних </w:t>
      </w:r>
      <w:proofErr w:type="spellStart"/>
      <w:r w:rsidR="00D24A4D" w:rsidRPr="00D24A4D">
        <w:rPr>
          <w:sz w:val="28"/>
          <w:szCs w:val="28"/>
          <w:lang w:val="uk-UA"/>
        </w:rPr>
        <w:t>покоїв</w:t>
      </w:r>
      <w:proofErr w:type="spellEnd"/>
      <w:r w:rsidR="00D24A4D" w:rsidRPr="00D24A4D">
        <w:rPr>
          <w:sz w:val="28"/>
          <w:szCs w:val="28"/>
          <w:lang w:val="uk-UA"/>
        </w:rPr>
        <w:t xml:space="preserve"> лікарень і поліклінік.</w:t>
      </w:r>
      <w:r w:rsidR="00AE1085" w:rsidRPr="00BE53AD">
        <w:rPr>
          <w:sz w:val="28"/>
          <w:szCs w:val="28"/>
        </w:rPr>
        <w:t>[</w:t>
      </w:r>
      <w:r w:rsidR="00AE1085">
        <w:rPr>
          <w:sz w:val="28"/>
          <w:szCs w:val="28"/>
          <w:lang w:val="uk-UA"/>
        </w:rPr>
        <w:t>6, с. 9</w:t>
      </w:r>
      <w:r w:rsidR="00AE1085">
        <w:rPr>
          <w:sz w:val="28"/>
          <w:szCs w:val="28"/>
        </w:rPr>
        <w:t>]</w:t>
      </w:r>
      <w:r w:rsidR="00AE1085">
        <w:rPr>
          <w:sz w:val="28"/>
          <w:szCs w:val="28"/>
          <w:lang w:val="uk-UA"/>
        </w:rPr>
        <w:t xml:space="preserve">. </w:t>
      </w:r>
    </w:p>
    <w:p w:rsidR="00BA02A3" w:rsidRDefault="00571D8E" w:rsidP="00026E8E">
      <w:pPr>
        <w:pStyle w:val="ac"/>
        <w:shd w:val="clear" w:color="auto" w:fill="FFFFFF"/>
        <w:spacing w:before="0" w:beforeAutospacing="0" w:after="0" w:afterAutospacing="0" w:line="360" w:lineRule="auto"/>
        <w:ind w:firstLine="720"/>
        <w:jc w:val="both"/>
        <w:rPr>
          <w:sz w:val="28"/>
          <w:szCs w:val="28"/>
          <w:lang w:val="uk-UA"/>
        </w:rPr>
      </w:pPr>
      <w:r>
        <w:rPr>
          <w:sz w:val="28"/>
          <w:szCs w:val="28"/>
          <w:lang w:val="uk-UA"/>
        </w:rPr>
        <w:t>В</w:t>
      </w:r>
      <w:r w:rsidRPr="00571D8E">
        <w:rPr>
          <w:sz w:val="28"/>
          <w:szCs w:val="28"/>
          <w:lang w:val="uk-UA"/>
        </w:rPr>
        <w:t>икористання різних кольорів може створювати візуальні ефекти, такі як відчуття простору. Наприклад, світлі кольори можуть зробити приміщення більш просторими та світлими, що може позитивно впливати на психологічний стан пацієнтів</w:t>
      </w:r>
      <w:r w:rsidR="00F3153C">
        <w:rPr>
          <w:sz w:val="28"/>
          <w:szCs w:val="28"/>
          <w:lang w:val="uk-UA"/>
        </w:rPr>
        <w:t xml:space="preserve">. </w:t>
      </w:r>
    </w:p>
    <w:p w:rsidR="00900622" w:rsidRPr="001604F5" w:rsidRDefault="00BD7450" w:rsidP="00026E8E">
      <w:pPr>
        <w:spacing w:after="0" w:line="360" w:lineRule="auto"/>
        <w:ind w:firstLine="720"/>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А</w:t>
      </w:r>
      <w:r w:rsidR="00900622" w:rsidRPr="001604F5">
        <w:rPr>
          <w:rFonts w:ascii="Times New Roman" w:hAnsi="Times New Roman" w:cs="Times New Roman"/>
          <w:sz w:val="28"/>
          <w:szCs w:val="28"/>
          <w:lang w:val="uk-UA"/>
        </w:rPr>
        <w:t>акустика</w:t>
      </w:r>
      <w:proofErr w:type="spellEnd"/>
      <w:r w:rsidR="00900622" w:rsidRPr="001604F5">
        <w:rPr>
          <w:rFonts w:ascii="Times New Roman" w:hAnsi="Times New Roman" w:cs="Times New Roman"/>
          <w:sz w:val="28"/>
          <w:szCs w:val="28"/>
          <w:lang w:val="uk-UA"/>
        </w:rPr>
        <w:t xml:space="preserve"> в інтер’єрі є надважливим для допомогти людям, які </w:t>
      </w:r>
      <w:r>
        <w:rPr>
          <w:rFonts w:ascii="Times New Roman" w:hAnsi="Times New Roman" w:cs="Times New Roman"/>
          <w:sz w:val="28"/>
          <w:szCs w:val="28"/>
          <w:lang w:val="uk-UA"/>
        </w:rPr>
        <w:t xml:space="preserve">мають слабкий зір. </w:t>
      </w:r>
      <w:r w:rsidR="00900622" w:rsidRPr="001604F5">
        <w:rPr>
          <w:rFonts w:ascii="Times New Roman" w:hAnsi="Times New Roman" w:cs="Times New Roman"/>
          <w:sz w:val="28"/>
          <w:szCs w:val="28"/>
          <w:lang w:val="uk-UA"/>
        </w:rPr>
        <w:t>Відповідний рівень освітленості та гарна акустика простору допомагає створити внутрішнє середовище, доступне для всіх користувачів.</w:t>
      </w:r>
    </w:p>
    <w:p w:rsidR="00900622" w:rsidRPr="001604F5" w:rsidRDefault="00900622" w:rsidP="00026E8E">
      <w:pPr>
        <w:spacing w:after="0" w:line="360" w:lineRule="auto"/>
        <w:ind w:firstLine="720"/>
        <w:jc w:val="both"/>
        <w:rPr>
          <w:rFonts w:ascii="Times New Roman" w:hAnsi="Times New Roman" w:cs="Times New Roman"/>
          <w:sz w:val="28"/>
          <w:szCs w:val="28"/>
          <w:lang w:val="uk-UA"/>
        </w:rPr>
      </w:pPr>
      <w:r w:rsidRPr="001604F5">
        <w:rPr>
          <w:rFonts w:ascii="Times New Roman" w:hAnsi="Times New Roman" w:cs="Times New Roman"/>
          <w:sz w:val="28"/>
          <w:szCs w:val="28"/>
          <w:lang w:val="uk-UA"/>
        </w:rPr>
        <w:t>Звуки можуть надати людині корисну інформацію про простір</w:t>
      </w:r>
      <w:r w:rsidRPr="001604F5">
        <w:rPr>
          <w:rFonts w:ascii="Times New Roman" w:hAnsi="Times New Roman" w:cs="Times New Roman"/>
          <w:sz w:val="28"/>
          <w:szCs w:val="28"/>
        </w:rPr>
        <w:t xml:space="preserve"> [</w:t>
      </w:r>
      <w:r w:rsidR="00C9060C">
        <w:rPr>
          <w:lang w:val="uk-UA"/>
        </w:rPr>
        <w:t>7</w:t>
      </w:r>
      <w:r w:rsidRPr="001604F5">
        <w:rPr>
          <w:rFonts w:ascii="Times New Roman" w:hAnsi="Times New Roman" w:cs="Times New Roman"/>
          <w:sz w:val="28"/>
          <w:szCs w:val="28"/>
        </w:rPr>
        <w:t>]</w:t>
      </w:r>
      <w:r w:rsidRPr="001604F5">
        <w:rPr>
          <w:rFonts w:ascii="Times New Roman" w:hAnsi="Times New Roman" w:cs="Times New Roman"/>
          <w:sz w:val="28"/>
          <w:szCs w:val="28"/>
          <w:lang w:val="uk-UA"/>
        </w:rPr>
        <w:t xml:space="preserve">. Ехолокація може допомогти визначити розмір кімнати, наявність коридорів або їх близькість, структурні перешкоди (наприклад, стіни та колони). У забудованому просторі можуть створюватися специфічні звуки, такі як інформація про розташування певних об’єктів, наприклад ліфтів. Однак простір повинен бути сконструйованим таким чином, щоб всі ці звуки можна було почути. </w:t>
      </w:r>
    </w:p>
    <w:p w:rsidR="00BD7450" w:rsidRPr="000B502E" w:rsidRDefault="00BD7450" w:rsidP="000B502E">
      <w:pPr>
        <w:pStyle w:val="2"/>
        <w:spacing w:before="0" w:after="0" w:line="360" w:lineRule="auto"/>
        <w:ind w:firstLine="720"/>
        <w:jc w:val="both"/>
        <w:rPr>
          <w:rFonts w:ascii="Times New Roman" w:hAnsi="Times New Roman" w:cs="Times New Roman"/>
          <w:color w:val="auto"/>
          <w:sz w:val="28"/>
          <w:szCs w:val="28"/>
          <w:lang w:val="uk-UA"/>
        </w:rPr>
      </w:pPr>
      <w:bookmarkStart w:id="15" w:name="_Toc161661197"/>
      <w:r w:rsidRPr="000B502E">
        <w:rPr>
          <w:rFonts w:ascii="Times New Roman" w:hAnsi="Times New Roman" w:cs="Times New Roman"/>
          <w:color w:val="auto"/>
          <w:sz w:val="28"/>
          <w:szCs w:val="28"/>
          <w:lang w:val="uk-UA"/>
        </w:rPr>
        <w:t>2.4. Освітлення</w:t>
      </w:r>
      <w:bookmarkEnd w:id="15"/>
    </w:p>
    <w:p w:rsidR="00EE3E08" w:rsidRDefault="00154569" w:rsidP="00A36A64">
      <w:pPr>
        <w:pStyle w:val="ac"/>
        <w:shd w:val="clear" w:color="auto" w:fill="FFFFFF"/>
        <w:spacing w:before="0" w:beforeAutospacing="0" w:after="0" w:afterAutospacing="0" w:line="360" w:lineRule="auto"/>
        <w:ind w:firstLine="720"/>
        <w:jc w:val="both"/>
        <w:rPr>
          <w:sz w:val="28"/>
          <w:szCs w:val="28"/>
          <w:lang w:val="uk-UA"/>
        </w:rPr>
      </w:pPr>
      <w:r w:rsidRPr="00154569">
        <w:rPr>
          <w:sz w:val="28"/>
          <w:szCs w:val="28"/>
          <w:lang w:val="uk-UA"/>
        </w:rPr>
        <w:t xml:space="preserve">Лікарні, поліклініки, реабілітаційні центри та решта установ медичного спрямування повинні не тільки оздоровлювати пацієнтів, а й вживати відповідний комплекс заходів для підтримки нормального здоров'я людини і профілактики хвороб. Саме тому,  питання забезпечення подібних закладів усім необхідним регулюється суворими нормативами, що включають в себе гігієнічні, технічні та санітарно-епідеміологічні стандарти. Стосуються вони і освітлювальних приладів. Загальні вимоги до медичного освітлення: </w:t>
      </w:r>
    </w:p>
    <w:p w:rsidR="00EE3E08" w:rsidRDefault="00154569" w:rsidP="00EE3E08">
      <w:pPr>
        <w:pStyle w:val="ac"/>
        <w:numPr>
          <w:ilvl w:val="0"/>
          <w:numId w:val="17"/>
        </w:numPr>
        <w:shd w:val="clear" w:color="auto" w:fill="FFFFFF"/>
        <w:spacing w:before="0" w:beforeAutospacing="0" w:after="0" w:afterAutospacing="0" w:line="360" w:lineRule="auto"/>
        <w:ind w:left="0" w:firstLine="357"/>
        <w:jc w:val="both"/>
        <w:rPr>
          <w:sz w:val="28"/>
          <w:szCs w:val="28"/>
          <w:lang w:val="uk-UA"/>
        </w:rPr>
      </w:pPr>
      <w:r w:rsidRPr="00154569">
        <w:rPr>
          <w:sz w:val="28"/>
          <w:szCs w:val="28"/>
          <w:lang w:val="uk-UA"/>
        </w:rPr>
        <w:t xml:space="preserve">штучне освітлення повинно максимально поєднуватися з природним; робочий стіл медичного персоналу та місця огляду пацієнтів повинні комплектуватися додатковими приладами освітлення; </w:t>
      </w:r>
    </w:p>
    <w:p w:rsidR="001D7CBA" w:rsidRDefault="00154569" w:rsidP="001D7CBA">
      <w:pPr>
        <w:pStyle w:val="ac"/>
        <w:numPr>
          <w:ilvl w:val="0"/>
          <w:numId w:val="17"/>
        </w:numPr>
        <w:shd w:val="clear" w:color="auto" w:fill="FFFFFF"/>
        <w:spacing w:before="0" w:beforeAutospacing="0" w:after="0" w:afterAutospacing="0" w:line="360" w:lineRule="auto"/>
        <w:ind w:left="0" w:firstLine="357"/>
        <w:jc w:val="both"/>
        <w:rPr>
          <w:sz w:val="28"/>
          <w:szCs w:val="28"/>
          <w:lang w:val="uk-UA"/>
        </w:rPr>
      </w:pPr>
      <w:r w:rsidRPr="00154569">
        <w:rPr>
          <w:sz w:val="28"/>
          <w:szCs w:val="28"/>
          <w:lang w:val="uk-UA"/>
        </w:rPr>
        <w:t xml:space="preserve">висота джерел додаткового освітлення має становити від 1,7 метра від рівня підлоги; в обов'язковому порядку всі внутрішні приміщення повинні </w:t>
      </w:r>
      <w:r w:rsidRPr="00154569">
        <w:rPr>
          <w:sz w:val="28"/>
          <w:szCs w:val="28"/>
          <w:lang w:val="uk-UA"/>
        </w:rPr>
        <w:lastRenderedPageBreak/>
        <w:t xml:space="preserve">бути обладнані джерелами нічного освітлення і підсвічуванням евакуаційних виходів; </w:t>
      </w:r>
    </w:p>
    <w:p w:rsidR="00900622" w:rsidRDefault="00154569" w:rsidP="001D7CBA">
      <w:pPr>
        <w:pStyle w:val="ac"/>
        <w:numPr>
          <w:ilvl w:val="0"/>
          <w:numId w:val="17"/>
        </w:numPr>
        <w:shd w:val="clear" w:color="auto" w:fill="FFFFFF"/>
        <w:spacing w:before="0" w:beforeAutospacing="0" w:after="0" w:afterAutospacing="0" w:line="360" w:lineRule="auto"/>
        <w:ind w:left="0" w:firstLine="357"/>
        <w:jc w:val="both"/>
        <w:rPr>
          <w:sz w:val="28"/>
          <w:szCs w:val="28"/>
          <w:lang w:val="uk-UA"/>
        </w:rPr>
      </w:pPr>
      <w:r w:rsidRPr="001D7CBA">
        <w:rPr>
          <w:sz w:val="28"/>
          <w:szCs w:val="28"/>
          <w:lang w:val="uk-UA"/>
        </w:rPr>
        <w:t>кабінети, палати комплектуються ультрафіолетовими світильниками для санації повітря</w:t>
      </w:r>
      <w:r w:rsidR="001D7CBA" w:rsidRPr="001D7CBA">
        <w:rPr>
          <w:sz w:val="28"/>
          <w:szCs w:val="28"/>
        </w:rPr>
        <w:t>[</w:t>
      </w:r>
      <w:r w:rsidR="001D7CBA" w:rsidRPr="001D7CBA">
        <w:rPr>
          <w:sz w:val="28"/>
          <w:szCs w:val="28"/>
          <w:lang w:val="uk-UA"/>
        </w:rPr>
        <w:t>8</w:t>
      </w:r>
      <w:r w:rsidR="001D7CBA" w:rsidRPr="001D7CBA">
        <w:rPr>
          <w:sz w:val="28"/>
          <w:szCs w:val="28"/>
        </w:rPr>
        <w:t>]</w:t>
      </w:r>
      <w:r w:rsidR="001D7CBA" w:rsidRPr="001D7CBA">
        <w:rPr>
          <w:sz w:val="28"/>
          <w:szCs w:val="28"/>
          <w:lang w:val="uk-UA"/>
        </w:rPr>
        <w:t xml:space="preserve">. </w:t>
      </w:r>
    </w:p>
    <w:p w:rsidR="001D5EA3" w:rsidRDefault="00D36691" w:rsidP="00E56BDD">
      <w:pPr>
        <w:pStyle w:val="ac"/>
        <w:shd w:val="clear" w:color="auto" w:fill="FFFFFF"/>
        <w:spacing w:before="0" w:beforeAutospacing="0" w:after="0" w:afterAutospacing="0" w:line="360" w:lineRule="auto"/>
        <w:jc w:val="both"/>
        <w:rPr>
          <w:sz w:val="28"/>
          <w:szCs w:val="28"/>
          <w:lang w:val="uk-UA"/>
        </w:rPr>
      </w:pPr>
      <w:r>
        <w:rPr>
          <w:sz w:val="28"/>
          <w:szCs w:val="28"/>
          <w:lang w:val="uk-UA"/>
        </w:rPr>
        <w:t>О</w:t>
      </w:r>
      <w:r w:rsidRPr="00D36691">
        <w:rPr>
          <w:sz w:val="28"/>
          <w:szCs w:val="28"/>
          <w:lang w:val="uk-UA"/>
        </w:rPr>
        <w:t>світлення повинно забезпечувати необхідний рівень освітленості, зменшувати відблиск, сприяти якості візуального сприйняття та не викликати різких змін яскравості</w:t>
      </w:r>
      <w:r w:rsidR="001D5EA3" w:rsidRPr="001D7CBA">
        <w:rPr>
          <w:sz w:val="28"/>
          <w:szCs w:val="28"/>
        </w:rPr>
        <w:t>[</w:t>
      </w:r>
      <w:r w:rsidR="001D5EA3">
        <w:rPr>
          <w:sz w:val="28"/>
          <w:szCs w:val="28"/>
          <w:lang w:val="uk-UA"/>
        </w:rPr>
        <w:t>9</w:t>
      </w:r>
      <w:r w:rsidR="00CB36DE">
        <w:rPr>
          <w:sz w:val="28"/>
          <w:szCs w:val="28"/>
          <w:lang w:val="uk-UA"/>
        </w:rPr>
        <w:t>, с. 114</w:t>
      </w:r>
      <w:r w:rsidR="001D5EA3" w:rsidRPr="001D7CBA">
        <w:rPr>
          <w:sz w:val="28"/>
          <w:szCs w:val="28"/>
        </w:rPr>
        <w:t>]</w:t>
      </w:r>
      <w:r w:rsidR="001D5EA3" w:rsidRPr="00136359">
        <w:rPr>
          <w:sz w:val="28"/>
          <w:szCs w:val="28"/>
          <w:lang w:val="uk-UA"/>
        </w:rPr>
        <w:t>.</w:t>
      </w:r>
    </w:p>
    <w:p w:rsidR="00E56BDD" w:rsidRDefault="00E56BDD" w:rsidP="00E56BDD">
      <w:pPr>
        <w:pStyle w:val="ac"/>
        <w:shd w:val="clear" w:color="auto" w:fill="FFFFFF"/>
        <w:spacing w:before="0" w:beforeAutospacing="0" w:after="0" w:afterAutospacing="0" w:line="360" w:lineRule="auto"/>
        <w:jc w:val="both"/>
        <w:rPr>
          <w:sz w:val="28"/>
          <w:szCs w:val="28"/>
          <w:lang w:val="uk-UA"/>
        </w:rPr>
      </w:pPr>
      <w:r w:rsidRPr="00E56BDD">
        <w:rPr>
          <w:sz w:val="28"/>
          <w:szCs w:val="28"/>
          <w:lang w:val="uk-UA"/>
        </w:rPr>
        <w:t>Загальне освітлення здійснюється за допомогою світильників, розташованим на стелі або стінах приміщення рівномірно або локалізовано. Рівномірне розташування застосовується в кабінетах лікарів, процедурних і т. п. Світильники загального локалізованого освітлення застосовуються там, де потрібна краща освітленість окремих ділянок.</w:t>
      </w:r>
      <w:r w:rsidR="00136359" w:rsidRPr="00136359">
        <w:rPr>
          <w:sz w:val="28"/>
          <w:szCs w:val="28"/>
          <w:lang w:val="uk-UA"/>
        </w:rPr>
        <w:t xml:space="preserve">Крім природного і штучного освітлення, </w:t>
      </w:r>
      <w:r w:rsidR="00136359">
        <w:rPr>
          <w:sz w:val="28"/>
          <w:szCs w:val="28"/>
          <w:lang w:val="uk-UA"/>
        </w:rPr>
        <w:t xml:space="preserve">центри фізичної реабілітації, як </w:t>
      </w:r>
      <w:r w:rsidR="00136359" w:rsidRPr="00136359">
        <w:rPr>
          <w:sz w:val="28"/>
          <w:szCs w:val="28"/>
          <w:lang w:val="uk-UA"/>
        </w:rPr>
        <w:t>медичні установи повинні обов'язково мати системи аварійного освітлення</w:t>
      </w:r>
      <w:r w:rsidR="00136359" w:rsidRPr="001D7CBA">
        <w:rPr>
          <w:sz w:val="28"/>
          <w:szCs w:val="28"/>
        </w:rPr>
        <w:t>[</w:t>
      </w:r>
      <w:r w:rsidR="00136359" w:rsidRPr="001D7CBA">
        <w:rPr>
          <w:sz w:val="28"/>
          <w:szCs w:val="28"/>
          <w:lang w:val="uk-UA"/>
        </w:rPr>
        <w:t>8</w:t>
      </w:r>
      <w:r w:rsidR="00136359" w:rsidRPr="001D7CBA">
        <w:rPr>
          <w:sz w:val="28"/>
          <w:szCs w:val="28"/>
        </w:rPr>
        <w:t>]</w:t>
      </w:r>
      <w:r w:rsidR="00136359" w:rsidRPr="00136359">
        <w:rPr>
          <w:sz w:val="28"/>
          <w:szCs w:val="28"/>
          <w:lang w:val="uk-UA"/>
        </w:rPr>
        <w:t>.</w:t>
      </w:r>
    </w:p>
    <w:p w:rsidR="00D74206" w:rsidRPr="007C0985" w:rsidRDefault="00D74206" w:rsidP="007C0985">
      <w:pPr>
        <w:pStyle w:val="1"/>
        <w:rPr>
          <w:rFonts w:ascii="Times New Roman" w:hAnsi="Times New Roman" w:cs="Times New Roman"/>
          <w:b/>
          <w:bCs/>
          <w:color w:val="auto"/>
          <w:sz w:val="28"/>
          <w:szCs w:val="28"/>
          <w:lang w:val="uk-UA"/>
        </w:rPr>
      </w:pPr>
      <w:bookmarkStart w:id="16" w:name="_Toc161661198"/>
      <w:r w:rsidRPr="007C0985">
        <w:rPr>
          <w:rFonts w:ascii="Times New Roman" w:hAnsi="Times New Roman" w:cs="Times New Roman"/>
          <w:b/>
          <w:bCs/>
          <w:color w:val="auto"/>
          <w:sz w:val="28"/>
          <w:szCs w:val="28"/>
          <w:lang w:val="uk-UA"/>
        </w:rPr>
        <w:t>РОЗДІЛ 3.</w:t>
      </w:r>
      <w:r w:rsidR="00754BF5">
        <w:rPr>
          <w:rFonts w:ascii="Times New Roman" w:hAnsi="Times New Roman" w:cs="Times New Roman"/>
          <w:b/>
          <w:bCs/>
          <w:color w:val="auto"/>
          <w:sz w:val="28"/>
          <w:szCs w:val="28"/>
          <w:lang w:val="uk-UA"/>
        </w:rPr>
        <w:t>ПРОЄКТНА</w:t>
      </w:r>
      <w:r w:rsidRPr="007C0985">
        <w:rPr>
          <w:rFonts w:ascii="Times New Roman" w:hAnsi="Times New Roman" w:cs="Times New Roman"/>
          <w:b/>
          <w:bCs/>
          <w:color w:val="auto"/>
          <w:sz w:val="28"/>
          <w:szCs w:val="28"/>
          <w:lang w:val="uk-UA"/>
        </w:rPr>
        <w:t xml:space="preserve"> ЧАСТИНА</w:t>
      </w:r>
      <w:bookmarkEnd w:id="16"/>
    </w:p>
    <w:p w:rsidR="00D74206" w:rsidRPr="000B502E" w:rsidRDefault="00D74206" w:rsidP="000B502E">
      <w:pPr>
        <w:pStyle w:val="2"/>
        <w:spacing w:before="0" w:after="0" w:line="360" w:lineRule="auto"/>
        <w:ind w:firstLine="720"/>
        <w:jc w:val="both"/>
        <w:rPr>
          <w:rFonts w:ascii="Times New Roman" w:hAnsi="Times New Roman" w:cs="Times New Roman"/>
          <w:color w:val="auto"/>
          <w:sz w:val="28"/>
          <w:szCs w:val="28"/>
          <w:lang w:val="uk-UA"/>
        </w:rPr>
      </w:pPr>
      <w:bookmarkStart w:id="17" w:name="_Toc161661199"/>
      <w:r w:rsidRPr="000B502E">
        <w:rPr>
          <w:rFonts w:ascii="Times New Roman" w:hAnsi="Times New Roman" w:cs="Times New Roman"/>
          <w:color w:val="auto"/>
          <w:sz w:val="28"/>
          <w:szCs w:val="28"/>
          <w:lang w:val="uk-UA"/>
        </w:rPr>
        <w:t xml:space="preserve">3.1 </w:t>
      </w:r>
      <w:r w:rsidR="00F36231" w:rsidRPr="000B502E">
        <w:rPr>
          <w:rFonts w:ascii="Times New Roman" w:hAnsi="Times New Roman" w:cs="Times New Roman"/>
          <w:color w:val="auto"/>
          <w:sz w:val="28"/>
          <w:szCs w:val="28"/>
          <w:lang w:val="uk-UA"/>
        </w:rPr>
        <w:t>Концепція</w:t>
      </w:r>
      <w:bookmarkEnd w:id="17"/>
    </w:p>
    <w:p w:rsidR="00D74206" w:rsidRPr="00835C88" w:rsidRDefault="00D74206" w:rsidP="00D74206">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 xml:space="preserve">Для дипломного </w:t>
      </w:r>
      <w:proofErr w:type="spellStart"/>
      <w:r w:rsidRPr="00835C88">
        <w:rPr>
          <w:rFonts w:ascii="Times New Roman" w:hAnsi="Times New Roman" w:cs="Times New Roman"/>
          <w:sz w:val="28"/>
          <w:szCs w:val="28"/>
          <w:lang w:val="uk-UA"/>
        </w:rPr>
        <w:t>проєктування</w:t>
      </w:r>
      <w:proofErr w:type="spellEnd"/>
      <w:r w:rsidRPr="00835C88">
        <w:rPr>
          <w:rFonts w:ascii="Times New Roman" w:hAnsi="Times New Roman" w:cs="Times New Roman"/>
          <w:sz w:val="28"/>
          <w:szCs w:val="28"/>
          <w:lang w:val="uk-UA"/>
        </w:rPr>
        <w:t xml:space="preserve"> центру</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фізичноїреабілітації</w:t>
      </w:r>
      <w:proofErr w:type="spellEnd"/>
      <w:r>
        <w:rPr>
          <w:rFonts w:ascii="Times New Roman" w:hAnsi="Times New Roman" w:cs="Times New Roman"/>
          <w:sz w:val="28"/>
          <w:szCs w:val="28"/>
          <w:lang w:val="uk-UA"/>
        </w:rPr>
        <w:t xml:space="preserve"> </w:t>
      </w:r>
      <w:r w:rsidRPr="00835C88">
        <w:rPr>
          <w:rFonts w:ascii="Times New Roman" w:hAnsi="Times New Roman" w:cs="Times New Roman"/>
          <w:sz w:val="28"/>
          <w:szCs w:val="28"/>
          <w:lang w:val="uk-UA"/>
        </w:rPr>
        <w:t xml:space="preserve"> було обрано </w:t>
      </w:r>
      <w:r>
        <w:rPr>
          <w:rFonts w:ascii="Times New Roman" w:hAnsi="Times New Roman" w:cs="Times New Roman"/>
          <w:sz w:val="28"/>
          <w:szCs w:val="28"/>
          <w:lang w:val="uk-UA"/>
        </w:rPr>
        <w:t>тр</w:t>
      </w:r>
      <w:r w:rsidRPr="00835C88">
        <w:rPr>
          <w:rFonts w:ascii="Times New Roman" w:hAnsi="Times New Roman" w:cs="Times New Roman"/>
          <w:sz w:val="28"/>
          <w:szCs w:val="28"/>
          <w:lang w:val="uk-UA"/>
        </w:rPr>
        <w:t xml:space="preserve">ьохповерхову будівлю </w:t>
      </w:r>
      <w:r w:rsidR="0014320A">
        <w:rPr>
          <w:rFonts w:ascii="Times New Roman" w:hAnsi="Times New Roman" w:cs="Times New Roman"/>
          <w:sz w:val="28"/>
          <w:szCs w:val="28"/>
          <w:lang w:val="uk-UA"/>
        </w:rPr>
        <w:t>7</w:t>
      </w:r>
      <w:r w:rsidR="00B53160">
        <w:rPr>
          <w:rFonts w:ascii="Times New Roman" w:hAnsi="Times New Roman" w:cs="Times New Roman"/>
          <w:sz w:val="28"/>
          <w:szCs w:val="28"/>
          <w:lang w:val="uk-UA"/>
        </w:rPr>
        <w:t>ї</w:t>
      </w:r>
      <w:r w:rsidR="0014320A">
        <w:rPr>
          <w:rFonts w:ascii="Times New Roman" w:hAnsi="Times New Roman" w:cs="Times New Roman"/>
          <w:sz w:val="28"/>
          <w:szCs w:val="28"/>
          <w:lang w:val="uk-UA"/>
        </w:rPr>
        <w:t xml:space="preserve"> Львівської кардіологічної лікарні </w:t>
      </w:r>
      <w:r w:rsidRPr="00835C88">
        <w:rPr>
          <w:rFonts w:ascii="Times New Roman" w:hAnsi="Times New Roman" w:cs="Times New Roman"/>
          <w:sz w:val="28"/>
          <w:szCs w:val="28"/>
          <w:lang w:val="uk-UA"/>
        </w:rPr>
        <w:t>загальною площ</w:t>
      </w:r>
      <w:r w:rsidR="0014320A">
        <w:rPr>
          <w:rFonts w:ascii="Times New Roman" w:hAnsi="Times New Roman" w:cs="Times New Roman"/>
          <w:sz w:val="28"/>
          <w:szCs w:val="28"/>
          <w:lang w:val="uk-UA"/>
        </w:rPr>
        <w:t>ею</w:t>
      </w:r>
      <w:r w:rsidRPr="00835C88">
        <w:rPr>
          <w:rFonts w:ascii="Times New Roman" w:hAnsi="Times New Roman" w:cs="Times New Roman"/>
          <w:sz w:val="28"/>
          <w:szCs w:val="28"/>
          <w:lang w:val="uk-UA"/>
        </w:rPr>
        <w:t xml:space="preserve"> приміщень 2</w:t>
      </w:r>
      <w:r w:rsidR="00BE5490">
        <w:rPr>
          <w:rFonts w:ascii="Times New Roman" w:hAnsi="Times New Roman" w:cs="Times New Roman"/>
          <w:sz w:val="28"/>
          <w:szCs w:val="28"/>
          <w:lang w:val="uk-UA"/>
        </w:rPr>
        <w:t>15</w:t>
      </w:r>
      <w:r w:rsidRPr="00835C88">
        <w:rPr>
          <w:rFonts w:ascii="Times New Roman" w:hAnsi="Times New Roman" w:cs="Times New Roman"/>
          <w:sz w:val="28"/>
          <w:szCs w:val="28"/>
          <w:lang w:val="uk-UA"/>
        </w:rPr>
        <w:t>0 м</w:t>
      </w:r>
      <w:r w:rsidRPr="00835C88">
        <w:rPr>
          <w:rFonts w:ascii="Times New Roman" w:hAnsi="Times New Roman" w:cs="Times New Roman"/>
          <w:sz w:val="28"/>
          <w:szCs w:val="28"/>
          <w:vertAlign w:val="superscript"/>
          <w:lang w:val="uk-UA"/>
        </w:rPr>
        <w:t>2</w:t>
      </w:r>
      <w:r w:rsidRPr="00835C88">
        <w:rPr>
          <w:rFonts w:ascii="Times New Roman" w:hAnsi="Times New Roman" w:cs="Times New Roman"/>
          <w:sz w:val="28"/>
          <w:szCs w:val="28"/>
          <w:lang w:val="uk-UA"/>
        </w:rPr>
        <w:t xml:space="preserve"> ,</w:t>
      </w:r>
      <w:r w:rsidR="0014320A">
        <w:rPr>
          <w:rFonts w:ascii="Times New Roman" w:hAnsi="Times New Roman" w:cs="Times New Roman"/>
          <w:sz w:val="28"/>
          <w:szCs w:val="28"/>
          <w:lang w:val="uk-UA"/>
        </w:rPr>
        <w:t>що</w:t>
      </w:r>
      <w:r w:rsidRPr="00835C88">
        <w:rPr>
          <w:rFonts w:ascii="Times New Roman" w:hAnsi="Times New Roman" w:cs="Times New Roman"/>
          <w:sz w:val="28"/>
          <w:szCs w:val="28"/>
          <w:lang w:val="uk-UA"/>
        </w:rPr>
        <w:t xml:space="preserve"> знаходиться у місті </w:t>
      </w:r>
      <w:r>
        <w:rPr>
          <w:rFonts w:ascii="Times New Roman" w:hAnsi="Times New Roman" w:cs="Times New Roman"/>
          <w:sz w:val="28"/>
          <w:szCs w:val="28"/>
          <w:lang w:val="uk-UA"/>
        </w:rPr>
        <w:t>Брюховичі Львівської</w:t>
      </w:r>
      <w:r w:rsidRPr="00835C88">
        <w:rPr>
          <w:rFonts w:ascii="Times New Roman" w:hAnsi="Times New Roman" w:cs="Times New Roman"/>
          <w:sz w:val="28"/>
          <w:szCs w:val="28"/>
          <w:lang w:val="uk-UA"/>
        </w:rPr>
        <w:t xml:space="preserve"> області по вулиці </w:t>
      </w:r>
      <w:r>
        <w:rPr>
          <w:rFonts w:ascii="Times New Roman" w:hAnsi="Times New Roman" w:cs="Times New Roman"/>
          <w:sz w:val="28"/>
          <w:szCs w:val="28"/>
          <w:lang w:val="uk-UA"/>
        </w:rPr>
        <w:t>Володимира Івасюка, 74</w:t>
      </w:r>
      <w:r w:rsidRPr="00835C88">
        <w:rPr>
          <w:rFonts w:ascii="Times New Roman" w:hAnsi="Times New Roman" w:cs="Times New Roman"/>
          <w:sz w:val="28"/>
          <w:szCs w:val="28"/>
          <w:lang w:val="uk-UA"/>
        </w:rPr>
        <w:t>.</w:t>
      </w:r>
    </w:p>
    <w:p w:rsidR="000F48BB" w:rsidRDefault="00D74206" w:rsidP="00D74206">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 xml:space="preserve">Основною концепцією дизайну інтер’єру реабілітаційного центру пропонується взяти концепцію </w:t>
      </w:r>
      <w:r w:rsidR="000F48BB">
        <w:rPr>
          <w:rFonts w:ascii="Times New Roman" w:hAnsi="Times New Roman" w:cs="Times New Roman"/>
          <w:sz w:val="28"/>
          <w:szCs w:val="28"/>
          <w:lang w:val="uk-UA"/>
        </w:rPr>
        <w:t>універсального дизайну</w:t>
      </w:r>
      <w:r w:rsidRPr="00835C88">
        <w:rPr>
          <w:rFonts w:ascii="Times New Roman" w:hAnsi="Times New Roman" w:cs="Times New Roman"/>
          <w:sz w:val="28"/>
          <w:szCs w:val="28"/>
          <w:lang w:val="uk-UA"/>
        </w:rPr>
        <w:t xml:space="preserve">. </w:t>
      </w:r>
      <w:bookmarkStart w:id="18" w:name="_Hlk161307598"/>
      <w:r w:rsidR="00A272C6">
        <w:rPr>
          <w:rFonts w:ascii="Times New Roman" w:hAnsi="Times New Roman" w:cs="Times New Roman"/>
          <w:sz w:val="28"/>
          <w:szCs w:val="28"/>
          <w:lang w:val="uk-UA"/>
        </w:rPr>
        <w:t xml:space="preserve">Її суть </w:t>
      </w:r>
      <w:r w:rsidRPr="00835C88">
        <w:rPr>
          <w:rFonts w:ascii="Times New Roman" w:hAnsi="Times New Roman" w:cs="Times New Roman"/>
          <w:sz w:val="28"/>
          <w:szCs w:val="28"/>
          <w:lang w:val="uk-UA"/>
        </w:rPr>
        <w:t>полягає в</w:t>
      </w:r>
      <w:r w:rsidR="000F48BB">
        <w:rPr>
          <w:rFonts w:ascii="Times New Roman" w:hAnsi="Times New Roman" w:cs="Times New Roman"/>
          <w:sz w:val="28"/>
          <w:szCs w:val="28"/>
          <w:lang w:val="uk-UA"/>
        </w:rPr>
        <w:t xml:space="preserve"> наданні всім групам населення та користувачам засоби користування, що </w:t>
      </w:r>
      <w:proofErr w:type="spellStart"/>
      <w:r w:rsidR="000F48BB">
        <w:rPr>
          <w:rFonts w:ascii="Times New Roman" w:hAnsi="Times New Roman" w:cs="Times New Roman"/>
          <w:sz w:val="28"/>
          <w:szCs w:val="28"/>
          <w:lang w:val="uk-UA"/>
        </w:rPr>
        <w:t>предбачають</w:t>
      </w:r>
      <w:proofErr w:type="spellEnd"/>
      <w:r w:rsidR="000F48BB">
        <w:rPr>
          <w:rFonts w:ascii="Times New Roman" w:hAnsi="Times New Roman" w:cs="Times New Roman"/>
          <w:sz w:val="28"/>
          <w:szCs w:val="28"/>
          <w:lang w:val="uk-UA"/>
        </w:rPr>
        <w:t xml:space="preserve"> легкість користування для людей з різним рівнем фізичних </w:t>
      </w:r>
      <w:r w:rsidR="008B38AC">
        <w:rPr>
          <w:rFonts w:ascii="Times New Roman" w:hAnsi="Times New Roman" w:cs="Times New Roman"/>
          <w:sz w:val="28"/>
          <w:szCs w:val="28"/>
          <w:lang w:val="uk-UA"/>
        </w:rPr>
        <w:t xml:space="preserve">та когнітивних </w:t>
      </w:r>
      <w:r w:rsidR="000F48BB">
        <w:rPr>
          <w:rFonts w:ascii="Times New Roman" w:hAnsi="Times New Roman" w:cs="Times New Roman"/>
          <w:sz w:val="28"/>
          <w:szCs w:val="28"/>
          <w:lang w:val="uk-UA"/>
        </w:rPr>
        <w:t>можливостей.</w:t>
      </w:r>
      <w:r w:rsidR="008B38AC">
        <w:rPr>
          <w:rFonts w:ascii="Times New Roman" w:hAnsi="Times New Roman" w:cs="Times New Roman"/>
          <w:sz w:val="28"/>
          <w:szCs w:val="28"/>
          <w:lang w:val="uk-UA"/>
        </w:rPr>
        <w:t>Дизайн має забезпечити широкий перелік індивідуальних налаштувань і враховувати потреби користувачів.</w:t>
      </w:r>
    </w:p>
    <w:p w:rsidR="008B38AC" w:rsidRDefault="008B38AC" w:rsidP="00D74206">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Адаптація простору під </w:t>
      </w:r>
      <w:proofErr w:type="spellStart"/>
      <w:r w:rsidR="002B4BAC">
        <w:rPr>
          <w:rFonts w:ascii="Times New Roman" w:hAnsi="Times New Roman" w:cs="Times New Roman"/>
          <w:sz w:val="28"/>
          <w:szCs w:val="28"/>
          <w:lang w:val="uk-UA"/>
        </w:rPr>
        <w:t>надйний</w:t>
      </w:r>
      <w:proofErr w:type="spellEnd"/>
      <w:r w:rsidR="002B4BAC">
        <w:rPr>
          <w:rFonts w:ascii="Times New Roman" w:hAnsi="Times New Roman" w:cs="Times New Roman"/>
          <w:sz w:val="28"/>
          <w:szCs w:val="28"/>
          <w:lang w:val="uk-UA"/>
        </w:rPr>
        <w:t xml:space="preserve"> та безпечний є важливим критерієм у </w:t>
      </w:r>
      <w:proofErr w:type="spellStart"/>
      <w:r w:rsidR="002B4BAC">
        <w:rPr>
          <w:rFonts w:ascii="Times New Roman" w:hAnsi="Times New Roman" w:cs="Times New Roman"/>
          <w:sz w:val="28"/>
          <w:szCs w:val="28"/>
          <w:lang w:val="uk-UA"/>
        </w:rPr>
        <w:t>проектуваннні</w:t>
      </w:r>
      <w:proofErr w:type="spellEnd"/>
      <w:r w:rsidR="002B4BAC">
        <w:rPr>
          <w:rFonts w:ascii="Times New Roman" w:hAnsi="Times New Roman" w:cs="Times New Roman"/>
          <w:sz w:val="28"/>
          <w:szCs w:val="28"/>
          <w:lang w:val="uk-UA"/>
        </w:rPr>
        <w:t xml:space="preserve"> центрів фізичної реабілітації. Універсальному дизайну має </w:t>
      </w:r>
      <w:r w:rsidR="002B4BAC">
        <w:rPr>
          <w:rFonts w:ascii="Times New Roman" w:hAnsi="Times New Roman" w:cs="Times New Roman"/>
          <w:sz w:val="28"/>
          <w:szCs w:val="28"/>
          <w:lang w:val="uk-UA"/>
        </w:rPr>
        <w:lastRenderedPageBreak/>
        <w:t xml:space="preserve">бути притаманна простота та </w:t>
      </w:r>
      <w:proofErr w:type="spellStart"/>
      <w:r w:rsidR="002B4BAC">
        <w:rPr>
          <w:rFonts w:ascii="Times New Roman" w:hAnsi="Times New Roman" w:cs="Times New Roman"/>
          <w:sz w:val="28"/>
          <w:szCs w:val="28"/>
          <w:lang w:val="uk-UA"/>
        </w:rPr>
        <w:t>інтуітивно</w:t>
      </w:r>
      <w:proofErr w:type="spellEnd"/>
      <w:r w:rsidR="002B4BAC">
        <w:rPr>
          <w:rFonts w:ascii="Times New Roman" w:hAnsi="Times New Roman" w:cs="Times New Roman"/>
          <w:sz w:val="28"/>
          <w:szCs w:val="28"/>
          <w:lang w:val="uk-UA"/>
        </w:rPr>
        <w:t xml:space="preserve"> зрозуміле використання для людей незалежно від рівня можливостей.</w:t>
      </w:r>
    </w:p>
    <w:p w:rsidR="002B4BAC" w:rsidRDefault="002B4BAC" w:rsidP="00D74206">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Незалежно від умов дизайн має ефективно надавати необхідну важливу інформацію користувачам: візуально, вербально, </w:t>
      </w:r>
      <w:proofErr w:type="spellStart"/>
      <w:r>
        <w:rPr>
          <w:rFonts w:ascii="Times New Roman" w:hAnsi="Times New Roman" w:cs="Times New Roman"/>
          <w:sz w:val="28"/>
          <w:szCs w:val="28"/>
          <w:lang w:val="uk-UA"/>
        </w:rPr>
        <w:t>тактильно</w:t>
      </w:r>
      <w:proofErr w:type="spellEnd"/>
      <w:r>
        <w:rPr>
          <w:rFonts w:ascii="Times New Roman" w:hAnsi="Times New Roman" w:cs="Times New Roman"/>
          <w:sz w:val="28"/>
          <w:szCs w:val="28"/>
          <w:lang w:val="uk-UA"/>
        </w:rPr>
        <w:t xml:space="preserve">. Такий спосіб допоможе комфортно себе почувати всім користувачам закладу. </w:t>
      </w:r>
    </w:p>
    <w:p w:rsidR="002B4BAC" w:rsidRDefault="002B4BAC" w:rsidP="00D74206">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Оздоблення простору новітніми технологіями та спеціалізованим </w:t>
      </w:r>
      <w:proofErr w:type="spellStart"/>
      <w:r>
        <w:rPr>
          <w:rFonts w:ascii="Times New Roman" w:hAnsi="Times New Roman" w:cs="Times New Roman"/>
          <w:sz w:val="28"/>
          <w:szCs w:val="28"/>
          <w:lang w:val="uk-UA"/>
        </w:rPr>
        <w:t>обладенням</w:t>
      </w:r>
      <w:proofErr w:type="spellEnd"/>
      <w:r>
        <w:rPr>
          <w:rFonts w:ascii="Times New Roman" w:hAnsi="Times New Roman" w:cs="Times New Roman"/>
          <w:sz w:val="28"/>
          <w:szCs w:val="28"/>
          <w:lang w:val="uk-UA"/>
        </w:rPr>
        <w:t xml:space="preserve"> забезпечить </w:t>
      </w:r>
      <w:proofErr w:type="spellStart"/>
      <w:r>
        <w:rPr>
          <w:rFonts w:ascii="Times New Roman" w:hAnsi="Times New Roman" w:cs="Times New Roman"/>
          <w:sz w:val="28"/>
          <w:szCs w:val="28"/>
          <w:lang w:val="uk-UA"/>
        </w:rPr>
        <w:t>відвідувачам</w:t>
      </w:r>
      <w:r w:rsidR="00A84008">
        <w:rPr>
          <w:rFonts w:ascii="Times New Roman" w:hAnsi="Times New Roman" w:cs="Times New Roman"/>
          <w:sz w:val="28"/>
          <w:szCs w:val="28"/>
          <w:lang w:val="uk-UA"/>
        </w:rPr>
        <w:t>зодовільнення</w:t>
      </w:r>
      <w:proofErr w:type="spellEnd"/>
      <w:r w:rsidR="00A84008">
        <w:rPr>
          <w:rFonts w:ascii="Times New Roman" w:hAnsi="Times New Roman" w:cs="Times New Roman"/>
          <w:sz w:val="28"/>
          <w:szCs w:val="28"/>
          <w:lang w:val="uk-UA"/>
        </w:rPr>
        <w:t xml:space="preserve">  потреб та уможливить користування для людей з фізичними та когнітивними особливостями. </w:t>
      </w:r>
    </w:p>
    <w:p w:rsidR="0014320A" w:rsidRDefault="0014320A" w:rsidP="00D74206">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Зокрема втілення дизайну передбачається у таких елементах обладнання будівлі платформи для підйому </w:t>
      </w:r>
      <w:proofErr w:type="spellStart"/>
      <w:r>
        <w:rPr>
          <w:rFonts w:ascii="Times New Roman" w:hAnsi="Times New Roman" w:cs="Times New Roman"/>
          <w:sz w:val="28"/>
          <w:szCs w:val="28"/>
          <w:lang w:val="uk-UA"/>
        </w:rPr>
        <w:t>колесних</w:t>
      </w:r>
      <w:proofErr w:type="spellEnd"/>
      <w:r>
        <w:rPr>
          <w:rFonts w:ascii="Times New Roman" w:hAnsi="Times New Roman" w:cs="Times New Roman"/>
          <w:sz w:val="28"/>
          <w:szCs w:val="28"/>
          <w:lang w:val="uk-UA"/>
        </w:rPr>
        <w:t xml:space="preserve"> крісел, </w:t>
      </w:r>
      <w:r w:rsidR="0065574C">
        <w:rPr>
          <w:rFonts w:ascii="Times New Roman" w:hAnsi="Times New Roman" w:cs="Times New Roman"/>
          <w:sz w:val="28"/>
          <w:szCs w:val="28"/>
          <w:lang w:val="uk-UA"/>
        </w:rPr>
        <w:t xml:space="preserve">ліфти, </w:t>
      </w:r>
      <w:proofErr w:type="spellStart"/>
      <w:r>
        <w:rPr>
          <w:rFonts w:ascii="Times New Roman" w:hAnsi="Times New Roman" w:cs="Times New Roman"/>
          <w:sz w:val="28"/>
          <w:szCs w:val="28"/>
          <w:lang w:val="uk-UA"/>
        </w:rPr>
        <w:t>застосуаання</w:t>
      </w:r>
      <w:proofErr w:type="spellEnd"/>
      <w:r>
        <w:rPr>
          <w:rFonts w:ascii="Times New Roman" w:hAnsi="Times New Roman" w:cs="Times New Roman"/>
          <w:sz w:val="28"/>
          <w:szCs w:val="28"/>
          <w:lang w:val="uk-UA"/>
        </w:rPr>
        <w:t xml:space="preserve"> універсальних висот меблів, поручнів, тактильною рельєфною стрічкою. </w:t>
      </w:r>
    </w:p>
    <w:bookmarkEnd w:id="18"/>
    <w:p w:rsidR="0065574C" w:rsidRDefault="0065574C" w:rsidP="00D74206">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створення комфортного та безпечного реабілітаційного центру варто враховувати не тільки технічні характеристики обладнання, а й матеріали та кольорове рішення. </w:t>
      </w:r>
    </w:p>
    <w:p w:rsidR="0065574C" w:rsidRDefault="0065574C" w:rsidP="00D74206">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 як центр спрямований на фізичну реабілітацію,  відвідувачам має бути комфортно знаходитись у просторі схожим </w:t>
      </w:r>
    </w:p>
    <w:p w:rsidR="00D74206" w:rsidRPr="00835C88" w:rsidRDefault="00D74206" w:rsidP="00DA6179">
      <w:pPr>
        <w:spacing w:after="0" w:line="360" w:lineRule="auto"/>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 xml:space="preserve">Додатковою навігацією слугуватимуть контраст функціональних зон як </w:t>
      </w:r>
      <w:proofErr w:type="spellStart"/>
      <w:r w:rsidRPr="00835C88">
        <w:rPr>
          <w:rFonts w:ascii="Times New Roman" w:hAnsi="Times New Roman" w:cs="Times New Roman"/>
          <w:sz w:val="28"/>
          <w:szCs w:val="28"/>
          <w:lang w:val="uk-UA"/>
        </w:rPr>
        <w:t>кольорово</w:t>
      </w:r>
      <w:proofErr w:type="spellEnd"/>
      <w:r w:rsidRPr="00835C88">
        <w:rPr>
          <w:rFonts w:ascii="Times New Roman" w:hAnsi="Times New Roman" w:cs="Times New Roman"/>
          <w:sz w:val="28"/>
          <w:szCs w:val="28"/>
          <w:lang w:val="uk-UA"/>
        </w:rPr>
        <w:t xml:space="preserve">, так і </w:t>
      </w:r>
      <w:proofErr w:type="spellStart"/>
      <w:r w:rsidRPr="00835C88">
        <w:rPr>
          <w:rFonts w:ascii="Times New Roman" w:hAnsi="Times New Roman" w:cs="Times New Roman"/>
          <w:sz w:val="28"/>
          <w:szCs w:val="28"/>
          <w:lang w:val="uk-UA"/>
        </w:rPr>
        <w:t>фактурно</w:t>
      </w:r>
      <w:proofErr w:type="spellEnd"/>
      <w:r w:rsidRPr="00835C88">
        <w:rPr>
          <w:rFonts w:ascii="Times New Roman" w:hAnsi="Times New Roman" w:cs="Times New Roman"/>
          <w:sz w:val="28"/>
          <w:szCs w:val="28"/>
          <w:lang w:val="uk-UA"/>
        </w:rPr>
        <w:t>, тактильні та контрастні вказівники, звуковий супровід.</w:t>
      </w:r>
    </w:p>
    <w:p w:rsidR="00D74206" w:rsidRPr="00835C88" w:rsidRDefault="00D74206" w:rsidP="00D74206">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 xml:space="preserve">Отже, основна ідея полягає в </w:t>
      </w:r>
      <w:proofErr w:type="spellStart"/>
      <w:r w:rsidRPr="00835C88">
        <w:rPr>
          <w:rFonts w:ascii="Times New Roman" w:hAnsi="Times New Roman" w:cs="Times New Roman"/>
          <w:sz w:val="28"/>
          <w:szCs w:val="28"/>
          <w:lang w:val="uk-UA"/>
        </w:rPr>
        <w:t>проєктуванні</w:t>
      </w:r>
      <w:proofErr w:type="spellEnd"/>
      <w:r w:rsidRPr="00835C88">
        <w:rPr>
          <w:rFonts w:ascii="Times New Roman" w:hAnsi="Times New Roman" w:cs="Times New Roman"/>
          <w:sz w:val="28"/>
          <w:szCs w:val="28"/>
          <w:lang w:val="uk-UA"/>
        </w:rPr>
        <w:t xml:space="preserve"> безпечного та комфортного середовища для </w:t>
      </w:r>
      <w:r w:rsidR="00DA6179">
        <w:rPr>
          <w:rFonts w:ascii="Times New Roman" w:hAnsi="Times New Roman" w:cs="Times New Roman"/>
          <w:sz w:val="28"/>
          <w:szCs w:val="28"/>
          <w:lang w:val="uk-UA"/>
        </w:rPr>
        <w:t xml:space="preserve">людей, яким необхідно пройти реабілітацію, </w:t>
      </w:r>
      <w:r w:rsidRPr="00835C88">
        <w:rPr>
          <w:rFonts w:ascii="Times New Roman" w:hAnsi="Times New Roman" w:cs="Times New Roman"/>
          <w:sz w:val="28"/>
          <w:szCs w:val="28"/>
          <w:lang w:val="uk-UA"/>
        </w:rPr>
        <w:t>з використанням концепцій та принципів перерахованих вище.</w:t>
      </w:r>
    </w:p>
    <w:p w:rsidR="00D74206" w:rsidRPr="000B502E" w:rsidRDefault="00D74206" w:rsidP="000B502E">
      <w:pPr>
        <w:pStyle w:val="2"/>
        <w:spacing w:before="0" w:after="0" w:line="360" w:lineRule="auto"/>
        <w:ind w:firstLine="720"/>
        <w:jc w:val="both"/>
        <w:rPr>
          <w:rFonts w:ascii="Times New Roman" w:hAnsi="Times New Roman" w:cs="Times New Roman"/>
          <w:color w:val="auto"/>
          <w:sz w:val="28"/>
          <w:szCs w:val="28"/>
          <w:lang w:val="uk-UA"/>
        </w:rPr>
      </w:pPr>
      <w:bookmarkStart w:id="19" w:name="_Toc161661200"/>
      <w:r w:rsidRPr="000B502E">
        <w:rPr>
          <w:rFonts w:ascii="Times New Roman" w:hAnsi="Times New Roman" w:cs="Times New Roman"/>
          <w:color w:val="auto"/>
          <w:sz w:val="28"/>
          <w:szCs w:val="28"/>
          <w:lang w:val="uk-UA"/>
        </w:rPr>
        <w:t>3.2.</w:t>
      </w:r>
      <w:r w:rsidR="00F36231" w:rsidRPr="000B502E">
        <w:rPr>
          <w:rFonts w:ascii="Times New Roman" w:hAnsi="Times New Roman" w:cs="Times New Roman"/>
          <w:color w:val="auto"/>
          <w:sz w:val="28"/>
          <w:szCs w:val="28"/>
          <w:lang w:val="uk-UA"/>
        </w:rPr>
        <w:t xml:space="preserve"> Архітектурно-планувальне рішення</w:t>
      </w:r>
      <w:bookmarkEnd w:id="19"/>
    </w:p>
    <w:p w:rsidR="00D74206" w:rsidRPr="00835C88" w:rsidRDefault="00D74206" w:rsidP="00D74206">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Ділянка, на якій розміщено реабілітаційний центр знаходиться за адресою</w:t>
      </w:r>
      <w:r w:rsidR="00DA6179">
        <w:rPr>
          <w:rFonts w:ascii="Times New Roman" w:hAnsi="Times New Roman" w:cs="Times New Roman"/>
          <w:sz w:val="28"/>
          <w:szCs w:val="28"/>
          <w:lang w:val="uk-UA"/>
        </w:rPr>
        <w:t xml:space="preserve"> </w:t>
      </w:r>
      <w:proofErr w:type="spellStart"/>
      <w:r w:rsidR="00DA6179">
        <w:rPr>
          <w:rFonts w:ascii="Times New Roman" w:hAnsi="Times New Roman" w:cs="Times New Roman"/>
          <w:sz w:val="28"/>
          <w:szCs w:val="28"/>
          <w:lang w:val="uk-UA"/>
        </w:rPr>
        <w:t>містоБрюховичі</w:t>
      </w:r>
      <w:proofErr w:type="spellEnd"/>
      <w:r w:rsidR="00DA6179">
        <w:rPr>
          <w:rFonts w:ascii="Times New Roman" w:hAnsi="Times New Roman" w:cs="Times New Roman"/>
          <w:sz w:val="28"/>
          <w:szCs w:val="28"/>
          <w:lang w:val="uk-UA"/>
        </w:rPr>
        <w:t xml:space="preserve"> Львівської</w:t>
      </w:r>
      <w:r w:rsidR="00DA6179" w:rsidRPr="00835C88">
        <w:rPr>
          <w:rFonts w:ascii="Times New Roman" w:hAnsi="Times New Roman" w:cs="Times New Roman"/>
          <w:sz w:val="28"/>
          <w:szCs w:val="28"/>
          <w:lang w:val="uk-UA"/>
        </w:rPr>
        <w:t xml:space="preserve"> області по вулиці </w:t>
      </w:r>
      <w:r w:rsidR="00DA6179">
        <w:rPr>
          <w:rFonts w:ascii="Times New Roman" w:hAnsi="Times New Roman" w:cs="Times New Roman"/>
          <w:sz w:val="28"/>
          <w:szCs w:val="28"/>
          <w:lang w:val="uk-UA"/>
        </w:rPr>
        <w:t xml:space="preserve">Володимира Івасюка, 74 </w:t>
      </w:r>
      <w:r w:rsidRPr="00835C88">
        <w:rPr>
          <w:rFonts w:ascii="Times New Roman" w:hAnsi="Times New Roman" w:cs="Times New Roman"/>
          <w:sz w:val="28"/>
          <w:szCs w:val="28"/>
          <w:lang w:val="uk-UA"/>
        </w:rPr>
        <w:t xml:space="preserve"> (48.905715, 24.823955).Ділянка – рівнина, без будь-якого рельєфу, розміром 68 соток. Місцерозташування центру є зручним. Ділянка знаходиться на виїзді з міста по трасі Н18, має гарну транспортну розв'язку, до </w:t>
      </w:r>
      <w:r w:rsidR="00DA6179">
        <w:rPr>
          <w:rFonts w:ascii="Times New Roman" w:hAnsi="Times New Roman" w:cs="Times New Roman"/>
          <w:sz w:val="28"/>
          <w:szCs w:val="28"/>
          <w:lang w:val="uk-UA"/>
        </w:rPr>
        <w:t xml:space="preserve">Львову </w:t>
      </w:r>
      <w:r w:rsidRPr="00835C88">
        <w:rPr>
          <w:rFonts w:ascii="Times New Roman" w:hAnsi="Times New Roman" w:cs="Times New Roman"/>
          <w:sz w:val="28"/>
          <w:szCs w:val="28"/>
          <w:lang w:val="uk-UA"/>
        </w:rPr>
        <w:t xml:space="preserve">4 км, що забезпечує відвідувачам зручне прибуття до закладу. </w:t>
      </w:r>
    </w:p>
    <w:p w:rsidR="00D74206" w:rsidRPr="00835C88" w:rsidRDefault="00D74206" w:rsidP="00D74206">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lastRenderedPageBreak/>
        <w:t xml:space="preserve">Ще однією перевагою ділянки є віддаленість від щільної забудови міста, центр знаходиться </w:t>
      </w:r>
      <w:r w:rsidR="002F7028">
        <w:rPr>
          <w:rFonts w:ascii="Times New Roman" w:hAnsi="Times New Roman" w:cs="Times New Roman"/>
          <w:sz w:val="28"/>
          <w:szCs w:val="28"/>
          <w:lang w:val="uk-UA"/>
        </w:rPr>
        <w:t>у</w:t>
      </w:r>
      <w:r w:rsidRPr="00835C88">
        <w:rPr>
          <w:rFonts w:ascii="Times New Roman" w:hAnsi="Times New Roman" w:cs="Times New Roman"/>
          <w:sz w:val="28"/>
          <w:szCs w:val="28"/>
          <w:lang w:val="uk-UA"/>
        </w:rPr>
        <w:t xml:space="preserve"> населен</w:t>
      </w:r>
      <w:r w:rsidR="002F7028">
        <w:rPr>
          <w:rFonts w:ascii="Times New Roman" w:hAnsi="Times New Roman" w:cs="Times New Roman"/>
          <w:sz w:val="28"/>
          <w:szCs w:val="28"/>
          <w:lang w:val="uk-UA"/>
        </w:rPr>
        <w:t>ому</w:t>
      </w:r>
      <w:r w:rsidRPr="00835C88">
        <w:rPr>
          <w:rFonts w:ascii="Times New Roman" w:hAnsi="Times New Roman" w:cs="Times New Roman"/>
          <w:sz w:val="28"/>
          <w:szCs w:val="28"/>
          <w:lang w:val="uk-UA"/>
        </w:rPr>
        <w:t xml:space="preserve"> пункт</w:t>
      </w:r>
      <w:r w:rsidR="002F7028">
        <w:rPr>
          <w:rFonts w:ascii="Times New Roman" w:hAnsi="Times New Roman" w:cs="Times New Roman"/>
          <w:sz w:val="28"/>
          <w:szCs w:val="28"/>
          <w:lang w:val="uk-UA"/>
        </w:rPr>
        <w:t>і</w:t>
      </w:r>
      <w:r w:rsidRPr="00835C88">
        <w:rPr>
          <w:rFonts w:ascii="Times New Roman" w:hAnsi="Times New Roman" w:cs="Times New Roman"/>
          <w:sz w:val="28"/>
          <w:szCs w:val="28"/>
          <w:lang w:val="uk-UA"/>
        </w:rPr>
        <w:t xml:space="preserve"> навколо сільськогосподарських угідь</w:t>
      </w:r>
      <w:r w:rsidR="002F7028">
        <w:rPr>
          <w:rFonts w:ascii="Times New Roman" w:hAnsi="Times New Roman" w:cs="Times New Roman"/>
          <w:sz w:val="28"/>
          <w:szCs w:val="28"/>
          <w:lang w:val="uk-UA"/>
        </w:rPr>
        <w:t xml:space="preserve"> та лісу</w:t>
      </w:r>
      <w:r w:rsidRPr="00835C88">
        <w:rPr>
          <w:rFonts w:ascii="Times New Roman" w:hAnsi="Times New Roman" w:cs="Times New Roman"/>
          <w:sz w:val="28"/>
          <w:szCs w:val="28"/>
          <w:lang w:val="uk-UA"/>
        </w:rPr>
        <w:t xml:space="preserve">, що дозволить </w:t>
      </w:r>
      <w:r w:rsidR="002F7028">
        <w:rPr>
          <w:rFonts w:ascii="Times New Roman" w:hAnsi="Times New Roman" w:cs="Times New Roman"/>
          <w:sz w:val="28"/>
          <w:szCs w:val="28"/>
          <w:lang w:val="uk-UA"/>
        </w:rPr>
        <w:t xml:space="preserve">пацієнтам бути поруч </w:t>
      </w:r>
      <w:r w:rsidRPr="00835C88">
        <w:rPr>
          <w:rFonts w:ascii="Times New Roman" w:hAnsi="Times New Roman" w:cs="Times New Roman"/>
          <w:sz w:val="28"/>
          <w:szCs w:val="28"/>
          <w:lang w:val="uk-UA"/>
        </w:rPr>
        <w:t xml:space="preserve"> природою. </w:t>
      </w:r>
    </w:p>
    <w:p w:rsidR="00D74206" w:rsidRPr="00835C88" w:rsidRDefault="00D74206" w:rsidP="00D74206">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На території ділянки розміщено такі зони: господарча (</w:t>
      </w:r>
      <w:proofErr w:type="spellStart"/>
      <w:r w:rsidRPr="00835C88">
        <w:rPr>
          <w:rFonts w:ascii="Times New Roman" w:hAnsi="Times New Roman" w:cs="Times New Roman"/>
          <w:sz w:val="28"/>
          <w:szCs w:val="28"/>
          <w:lang w:val="uk-UA"/>
        </w:rPr>
        <w:t>парковка</w:t>
      </w:r>
      <w:proofErr w:type="spellEnd"/>
      <w:r w:rsidRPr="00835C88">
        <w:rPr>
          <w:rFonts w:ascii="Times New Roman" w:hAnsi="Times New Roman" w:cs="Times New Roman"/>
          <w:sz w:val="28"/>
          <w:szCs w:val="28"/>
          <w:lang w:val="uk-UA"/>
        </w:rPr>
        <w:t xml:space="preserve">, в’їзд та виїзд, господарчі споруди), власне будівля </w:t>
      </w:r>
      <w:r w:rsidR="002F7028">
        <w:rPr>
          <w:rFonts w:ascii="Times New Roman" w:hAnsi="Times New Roman" w:cs="Times New Roman"/>
          <w:sz w:val="28"/>
          <w:szCs w:val="28"/>
          <w:lang w:val="uk-UA"/>
        </w:rPr>
        <w:t xml:space="preserve">реабілітаційного </w:t>
      </w:r>
      <w:r w:rsidRPr="00835C88">
        <w:rPr>
          <w:rFonts w:ascii="Times New Roman" w:hAnsi="Times New Roman" w:cs="Times New Roman"/>
          <w:sz w:val="28"/>
          <w:szCs w:val="28"/>
          <w:lang w:val="uk-UA"/>
        </w:rPr>
        <w:t xml:space="preserve">центру, спортивна та реабілітаційні зони. Ділянка </w:t>
      </w:r>
      <w:proofErr w:type="spellStart"/>
      <w:r w:rsidRPr="00835C88">
        <w:rPr>
          <w:rFonts w:ascii="Times New Roman" w:hAnsi="Times New Roman" w:cs="Times New Roman"/>
          <w:sz w:val="28"/>
          <w:szCs w:val="28"/>
          <w:lang w:val="uk-UA"/>
        </w:rPr>
        <w:t>спроєктована</w:t>
      </w:r>
      <w:proofErr w:type="spellEnd"/>
      <w:r w:rsidRPr="00835C88">
        <w:rPr>
          <w:rFonts w:ascii="Times New Roman" w:hAnsi="Times New Roman" w:cs="Times New Roman"/>
          <w:sz w:val="28"/>
          <w:szCs w:val="28"/>
          <w:lang w:val="uk-UA"/>
        </w:rPr>
        <w:t xml:space="preserve"> згідно норм викладених вище.</w:t>
      </w:r>
    </w:p>
    <w:p w:rsidR="00D74206" w:rsidRPr="00835C88" w:rsidRDefault="00D74206" w:rsidP="00D74206">
      <w:pPr>
        <w:spacing w:after="0" w:line="360" w:lineRule="auto"/>
        <w:ind w:firstLine="720"/>
        <w:jc w:val="both"/>
        <w:rPr>
          <w:rFonts w:ascii="Times New Roman" w:hAnsi="Times New Roman" w:cs="Times New Roman"/>
          <w:noProof/>
          <w:sz w:val="28"/>
          <w:szCs w:val="28"/>
          <w:lang w:val="uk-UA"/>
        </w:rPr>
      </w:pPr>
      <w:r w:rsidRPr="00835C88">
        <w:rPr>
          <w:rFonts w:ascii="Times New Roman" w:hAnsi="Times New Roman" w:cs="Times New Roman"/>
          <w:noProof/>
          <w:sz w:val="28"/>
          <w:szCs w:val="28"/>
          <w:lang w:val="uk-UA"/>
        </w:rPr>
        <w:t xml:space="preserve">За проєктом реабілітаційний центр – </w:t>
      </w:r>
      <w:r w:rsidR="002F7028">
        <w:rPr>
          <w:rFonts w:ascii="Times New Roman" w:hAnsi="Times New Roman" w:cs="Times New Roman"/>
          <w:noProof/>
          <w:sz w:val="28"/>
          <w:szCs w:val="28"/>
          <w:lang w:val="uk-UA"/>
        </w:rPr>
        <w:t>трьох</w:t>
      </w:r>
      <w:r w:rsidRPr="00835C88">
        <w:rPr>
          <w:rFonts w:ascii="Times New Roman" w:hAnsi="Times New Roman" w:cs="Times New Roman"/>
          <w:noProof/>
          <w:sz w:val="28"/>
          <w:szCs w:val="28"/>
          <w:lang w:val="uk-UA"/>
        </w:rPr>
        <w:t xml:space="preserve"> поверхова будівля з різними за об’ємами та висотами просторами. </w:t>
      </w:r>
    </w:p>
    <w:p w:rsidR="00D74206" w:rsidRPr="00835C88" w:rsidRDefault="00D74206" w:rsidP="00D74206">
      <w:pPr>
        <w:spacing w:after="0" w:line="360" w:lineRule="auto"/>
        <w:ind w:firstLine="720"/>
        <w:jc w:val="both"/>
        <w:rPr>
          <w:rFonts w:ascii="Times New Roman" w:hAnsi="Times New Roman" w:cs="Times New Roman"/>
          <w:noProof/>
          <w:sz w:val="28"/>
          <w:szCs w:val="28"/>
          <w:lang w:val="uk-UA"/>
        </w:rPr>
      </w:pPr>
      <w:r w:rsidRPr="00835C88">
        <w:rPr>
          <w:rFonts w:ascii="Times New Roman" w:hAnsi="Times New Roman" w:cs="Times New Roman"/>
          <w:noProof/>
          <w:sz w:val="28"/>
          <w:szCs w:val="28"/>
          <w:lang w:val="uk-UA"/>
        </w:rPr>
        <w:t>Загальна площа приміщень 2</w:t>
      </w:r>
      <w:r w:rsidR="002F7028">
        <w:rPr>
          <w:rFonts w:ascii="Times New Roman" w:hAnsi="Times New Roman" w:cs="Times New Roman"/>
          <w:noProof/>
          <w:sz w:val="28"/>
          <w:szCs w:val="28"/>
          <w:lang w:val="uk-UA"/>
        </w:rPr>
        <w:t>10</w:t>
      </w:r>
      <w:r w:rsidRPr="00835C88">
        <w:rPr>
          <w:rFonts w:ascii="Times New Roman" w:hAnsi="Times New Roman" w:cs="Times New Roman"/>
          <w:noProof/>
          <w:sz w:val="28"/>
          <w:szCs w:val="28"/>
          <w:lang w:val="uk-UA"/>
        </w:rPr>
        <w:t>0 м</w:t>
      </w:r>
      <w:r w:rsidRPr="00835C88">
        <w:rPr>
          <w:rFonts w:ascii="Times New Roman" w:hAnsi="Times New Roman" w:cs="Times New Roman"/>
          <w:noProof/>
          <w:sz w:val="28"/>
          <w:szCs w:val="28"/>
          <w:vertAlign w:val="superscript"/>
          <w:lang w:val="uk-UA"/>
        </w:rPr>
        <w:t>2</w:t>
      </w:r>
      <w:r w:rsidRPr="00835C88">
        <w:rPr>
          <w:rFonts w:ascii="Times New Roman" w:hAnsi="Times New Roman" w:cs="Times New Roman"/>
          <w:noProof/>
          <w:sz w:val="28"/>
          <w:szCs w:val="28"/>
          <w:lang w:val="uk-UA"/>
        </w:rPr>
        <w:t>:</w:t>
      </w:r>
    </w:p>
    <w:p w:rsidR="00D74206" w:rsidRPr="00835C88" w:rsidRDefault="00D74206" w:rsidP="00D74206">
      <w:pPr>
        <w:spacing w:after="0" w:line="360" w:lineRule="auto"/>
        <w:ind w:firstLine="720"/>
        <w:jc w:val="both"/>
        <w:rPr>
          <w:rFonts w:ascii="Times New Roman" w:hAnsi="Times New Roman" w:cs="Times New Roman"/>
          <w:noProof/>
          <w:sz w:val="28"/>
          <w:szCs w:val="28"/>
          <w:lang w:val="uk-UA"/>
        </w:rPr>
      </w:pPr>
      <w:r w:rsidRPr="00835C88">
        <w:rPr>
          <w:rFonts w:ascii="Times New Roman" w:hAnsi="Times New Roman" w:cs="Times New Roman"/>
          <w:noProof/>
          <w:sz w:val="28"/>
          <w:szCs w:val="28"/>
          <w:lang w:val="uk-UA"/>
        </w:rPr>
        <w:t>- 1 поверх - 700 м</w:t>
      </w:r>
      <w:r w:rsidRPr="00835C88">
        <w:rPr>
          <w:rFonts w:ascii="Times New Roman" w:hAnsi="Times New Roman" w:cs="Times New Roman"/>
          <w:noProof/>
          <w:sz w:val="28"/>
          <w:szCs w:val="28"/>
          <w:vertAlign w:val="superscript"/>
          <w:lang w:val="uk-UA"/>
        </w:rPr>
        <w:t>2</w:t>
      </w:r>
    </w:p>
    <w:p w:rsidR="00D74206" w:rsidRPr="00835C88" w:rsidRDefault="00D74206" w:rsidP="00D74206">
      <w:pPr>
        <w:spacing w:after="0" w:line="360" w:lineRule="auto"/>
        <w:ind w:firstLine="720"/>
        <w:jc w:val="both"/>
        <w:rPr>
          <w:rFonts w:ascii="Times New Roman" w:hAnsi="Times New Roman" w:cs="Times New Roman"/>
          <w:noProof/>
          <w:sz w:val="28"/>
          <w:szCs w:val="28"/>
          <w:lang w:val="uk-UA"/>
        </w:rPr>
      </w:pPr>
      <w:r w:rsidRPr="00835C88">
        <w:rPr>
          <w:rFonts w:ascii="Times New Roman" w:hAnsi="Times New Roman" w:cs="Times New Roman"/>
          <w:noProof/>
          <w:sz w:val="28"/>
          <w:szCs w:val="28"/>
          <w:lang w:val="uk-UA"/>
        </w:rPr>
        <w:t xml:space="preserve">- 2 поверх - </w:t>
      </w:r>
      <w:r w:rsidR="002F7028">
        <w:rPr>
          <w:rFonts w:ascii="Times New Roman" w:hAnsi="Times New Roman" w:cs="Times New Roman"/>
          <w:noProof/>
          <w:sz w:val="28"/>
          <w:szCs w:val="28"/>
          <w:lang w:val="uk-UA"/>
        </w:rPr>
        <w:t>70</w:t>
      </w:r>
      <w:r w:rsidRPr="00835C88">
        <w:rPr>
          <w:rFonts w:ascii="Times New Roman" w:hAnsi="Times New Roman" w:cs="Times New Roman"/>
          <w:noProof/>
          <w:sz w:val="28"/>
          <w:szCs w:val="28"/>
          <w:lang w:val="uk-UA"/>
        </w:rPr>
        <w:t>0 м</w:t>
      </w:r>
      <w:r w:rsidRPr="00835C88">
        <w:rPr>
          <w:rFonts w:ascii="Times New Roman" w:hAnsi="Times New Roman" w:cs="Times New Roman"/>
          <w:noProof/>
          <w:sz w:val="28"/>
          <w:szCs w:val="28"/>
          <w:vertAlign w:val="superscript"/>
          <w:lang w:val="uk-UA"/>
        </w:rPr>
        <w:t>2</w:t>
      </w:r>
    </w:p>
    <w:p w:rsidR="00D74206" w:rsidRPr="00835C88" w:rsidRDefault="00D74206" w:rsidP="00D74206">
      <w:pPr>
        <w:spacing w:after="0" w:line="360" w:lineRule="auto"/>
        <w:ind w:firstLine="720"/>
        <w:jc w:val="both"/>
        <w:rPr>
          <w:rFonts w:ascii="Times New Roman" w:hAnsi="Times New Roman" w:cs="Times New Roman"/>
          <w:noProof/>
          <w:sz w:val="28"/>
          <w:szCs w:val="28"/>
          <w:lang w:val="uk-UA"/>
        </w:rPr>
      </w:pPr>
      <w:r w:rsidRPr="00835C88">
        <w:rPr>
          <w:rFonts w:ascii="Times New Roman" w:hAnsi="Times New Roman" w:cs="Times New Roman"/>
          <w:noProof/>
          <w:sz w:val="28"/>
          <w:szCs w:val="28"/>
          <w:lang w:val="uk-UA"/>
        </w:rPr>
        <w:t>- 3 поверх - 700 м</w:t>
      </w:r>
      <w:r w:rsidRPr="00835C88">
        <w:rPr>
          <w:rFonts w:ascii="Times New Roman" w:hAnsi="Times New Roman" w:cs="Times New Roman"/>
          <w:noProof/>
          <w:sz w:val="28"/>
          <w:szCs w:val="28"/>
          <w:vertAlign w:val="superscript"/>
          <w:lang w:val="uk-UA"/>
        </w:rPr>
        <w:t>2</w:t>
      </w:r>
    </w:p>
    <w:p w:rsidR="00D74206" w:rsidRPr="00835C88" w:rsidRDefault="00D74206" w:rsidP="00D74206">
      <w:pPr>
        <w:spacing w:after="0" w:line="360" w:lineRule="auto"/>
        <w:ind w:firstLine="720"/>
        <w:jc w:val="both"/>
        <w:rPr>
          <w:rFonts w:ascii="Times New Roman" w:hAnsi="Times New Roman" w:cs="Times New Roman"/>
          <w:noProof/>
          <w:sz w:val="28"/>
          <w:szCs w:val="28"/>
          <w:lang w:val="uk-UA"/>
        </w:rPr>
      </w:pPr>
      <w:r w:rsidRPr="00835C88">
        <w:rPr>
          <w:rFonts w:ascii="Times New Roman" w:hAnsi="Times New Roman" w:cs="Times New Roman"/>
          <w:noProof/>
          <w:sz w:val="28"/>
          <w:szCs w:val="28"/>
          <w:lang w:val="uk-UA"/>
        </w:rPr>
        <w:t xml:space="preserve">Висота стель коливається від </w:t>
      </w:r>
      <w:r w:rsidR="002F7028">
        <w:rPr>
          <w:rFonts w:ascii="Times New Roman" w:hAnsi="Times New Roman" w:cs="Times New Roman"/>
          <w:noProof/>
          <w:sz w:val="28"/>
          <w:szCs w:val="28"/>
          <w:lang w:val="uk-UA"/>
        </w:rPr>
        <w:t>33</w:t>
      </w:r>
      <w:r w:rsidRPr="00835C88">
        <w:rPr>
          <w:rFonts w:ascii="Times New Roman" w:hAnsi="Times New Roman" w:cs="Times New Roman"/>
          <w:noProof/>
          <w:sz w:val="28"/>
          <w:szCs w:val="28"/>
          <w:lang w:val="uk-UA"/>
        </w:rPr>
        <w:t xml:space="preserve">00 мм до </w:t>
      </w:r>
      <w:r w:rsidR="002F7028">
        <w:rPr>
          <w:rFonts w:ascii="Times New Roman" w:hAnsi="Times New Roman" w:cs="Times New Roman"/>
          <w:noProof/>
          <w:sz w:val="28"/>
          <w:szCs w:val="28"/>
          <w:lang w:val="uk-UA"/>
        </w:rPr>
        <w:t>420</w:t>
      </w:r>
      <w:r w:rsidRPr="00835C88">
        <w:rPr>
          <w:rFonts w:ascii="Times New Roman" w:hAnsi="Times New Roman" w:cs="Times New Roman"/>
          <w:noProof/>
          <w:sz w:val="28"/>
          <w:szCs w:val="28"/>
          <w:lang w:val="uk-UA"/>
        </w:rPr>
        <w:t xml:space="preserve">0 мм. Висота вестибюлю першого поверху становить </w:t>
      </w:r>
      <w:r w:rsidR="002F7028">
        <w:rPr>
          <w:rFonts w:ascii="Times New Roman" w:hAnsi="Times New Roman" w:cs="Times New Roman"/>
          <w:noProof/>
          <w:sz w:val="28"/>
          <w:szCs w:val="28"/>
          <w:lang w:val="uk-UA"/>
        </w:rPr>
        <w:t>420</w:t>
      </w:r>
      <w:r w:rsidRPr="00835C88">
        <w:rPr>
          <w:rFonts w:ascii="Times New Roman" w:hAnsi="Times New Roman" w:cs="Times New Roman"/>
          <w:noProof/>
          <w:sz w:val="28"/>
          <w:szCs w:val="28"/>
          <w:lang w:val="uk-UA"/>
        </w:rPr>
        <w:t xml:space="preserve">0мм, тоді як перший та другий поверхи – </w:t>
      </w:r>
      <w:r w:rsidR="002F7028">
        <w:rPr>
          <w:rFonts w:ascii="Times New Roman" w:hAnsi="Times New Roman" w:cs="Times New Roman"/>
          <w:noProof/>
          <w:sz w:val="28"/>
          <w:szCs w:val="28"/>
          <w:lang w:val="uk-UA"/>
        </w:rPr>
        <w:t>33</w:t>
      </w:r>
      <w:r w:rsidRPr="00835C88">
        <w:rPr>
          <w:rFonts w:ascii="Times New Roman" w:hAnsi="Times New Roman" w:cs="Times New Roman"/>
          <w:noProof/>
          <w:sz w:val="28"/>
          <w:szCs w:val="28"/>
          <w:lang w:val="uk-UA"/>
        </w:rPr>
        <w:t xml:space="preserve">00мм. Висота третього поверху - </w:t>
      </w:r>
      <w:r w:rsidR="002F7028">
        <w:rPr>
          <w:rFonts w:ascii="Times New Roman" w:hAnsi="Times New Roman" w:cs="Times New Roman"/>
          <w:noProof/>
          <w:sz w:val="28"/>
          <w:szCs w:val="28"/>
          <w:lang w:val="uk-UA"/>
        </w:rPr>
        <w:t>33</w:t>
      </w:r>
      <w:r w:rsidRPr="00835C88">
        <w:rPr>
          <w:rFonts w:ascii="Times New Roman" w:hAnsi="Times New Roman" w:cs="Times New Roman"/>
          <w:noProof/>
          <w:sz w:val="28"/>
          <w:szCs w:val="28"/>
          <w:lang w:val="uk-UA"/>
        </w:rPr>
        <w:t>00мм.</w:t>
      </w:r>
    </w:p>
    <w:p w:rsidR="002F7028" w:rsidRPr="00835C88" w:rsidRDefault="00D74206" w:rsidP="00BE5490">
      <w:pPr>
        <w:spacing w:after="0" w:line="360" w:lineRule="auto"/>
        <w:ind w:firstLine="720"/>
        <w:jc w:val="both"/>
        <w:rPr>
          <w:rFonts w:ascii="Times New Roman" w:hAnsi="Times New Roman" w:cs="Times New Roman"/>
          <w:noProof/>
          <w:sz w:val="28"/>
          <w:szCs w:val="28"/>
          <w:lang w:val="uk-UA"/>
        </w:rPr>
      </w:pPr>
      <w:r w:rsidRPr="00835C88">
        <w:rPr>
          <w:rFonts w:ascii="Times New Roman" w:hAnsi="Times New Roman" w:cs="Times New Roman"/>
          <w:noProof/>
          <w:sz w:val="28"/>
          <w:szCs w:val="28"/>
          <w:lang w:val="uk-UA"/>
        </w:rPr>
        <w:t>Для ефективної організації простору, приміщення об’єднано в блоки за функціональним призначенням.</w:t>
      </w:r>
    </w:p>
    <w:p w:rsidR="00D74206" w:rsidRPr="00835C88" w:rsidRDefault="00D74206" w:rsidP="00D74206">
      <w:pPr>
        <w:spacing w:after="0" w:line="360" w:lineRule="auto"/>
        <w:jc w:val="both"/>
        <w:rPr>
          <w:rFonts w:ascii="Times New Roman" w:hAnsi="Times New Roman" w:cs="Times New Roman"/>
          <w:noProof/>
          <w:sz w:val="28"/>
          <w:szCs w:val="28"/>
          <w:lang w:val="uk-UA"/>
        </w:rPr>
      </w:pPr>
      <w:r w:rsidRPr="00835C88">
        <w:rPr>
          <w:rFonts w:ascii="Times New Roman" w:hAnsi="Times New Roman" w:cs="Times New Roman"/>
          <w:noProof/>
          <w:sz w:val="28"/>
          <w:szCs w:val="28"/>
          <w:lang w:val="uk-UA"/>
        </w:rPr>
        <w:tab/>
        <w:t>Починаючи з першого поверху , відвідувач потрапляє у блок вхідних приміщень, а саме вестибюль, де знаходиться реєстратура разом з адміністрацією та приймальними лікарями для обстеження та реєстрації дитини. Тобто в цьому блоці відбувається повноцінне прийняття дитини до закладу.</w:t>
      </w:r>
    </w:p>
    <w:p w:rsidR="00D74206" w:rsidRPr="00835C88" w:rsidRDefault="00D74206" w:rsidP="00D74206">
      <w:pPr>
        <w:spacing w:after="0" w:line="360" w:lineRule="auto"/>
        <w:jc w:val="both"/>
        <w:rPr>
          <w:rFonts w:ascii="Times New Roman" w:hAnsi="Times New Roman" w:cs="Times New Roman"/>
          <w:noProof/>
          <w:sz w:val="28"/>
          <w:szCs w:val="28"/>
          <w:lang w:val="uk-UA"/>
        </w:rPr>
      </w:pPr>
      <w:r w:rsidRPr="00835C88">
        <w:rPr>
          <w:rFonts w:ascii="Times New Roman" w:hAnsi="Times New Roman" w:cs="Times New Roman"/>
          <w:noProof/>
          <w:sz w:val="28"/>
          <w:szCs w:val="28"/>
          <w:lang w:val="uk-UA"/>
        </w:rPr>
        <w:tab/>
        <w:t xml:space="preserve">Будівля обладнана ліфтом та сходовою клітиною, які розміщуються в </w:t>
      </w:r>
      <w:r w:rsidR="00C36325">
        <w:rPr>
          <w:rFonts w:ascii="Times New Roman" w:hAnsi="Times New Roman" w:cs="Times New Roman"/>
          <w:noProof/>
          <w:sz w:val="28"/>
          <w:szCs w:val="28"/>
          <w:lang w:val="uk-UA"/>
        </w:rPr>
        <w:t>боковій</w:t>
      </w:r>
      <w:r w:rsidRPr="00835C88">
        <w:rPr>
          <w:rFonts w:ascii="Times New Roman" w:hAnsi="Times New Roman" w:cs="Times New Roman"/>
          <w:noProof/>
          <w:sz w:val="28"/>
          <w:szCs w:val="28"/>
          <w:lang w:val="uk-UA"/>
        </w:rPr>
        <w:t xml:space="preserve"> частині будівлі, що забезпечує зручність добирання особи до буль-якої зони. Окрім центральних сходів, є додаткові для забезпечення шляхів евакуації в разі пожежі.</w:t>
      </w:r>
    </w:p>
    <w:p w:rsidR="00D74206" w:rsidRPr="00835C88" w:rsidRDefault="00D74206" w:rsidP="00D74206">
      <w:pPr>
        <w:spacing w:after="0" w:line="360" w:lineRule="auto"/>
        <w:ind w:firstLine="720"/>
        <w:jc w:val="both"/>
        <w:rPr>
          <w:rFonts w:ascii="Times New Roman" w:hAnsi="Times New Roman" w:cs="Times New Roman"/>
          <w:noProof/>
          <w:sz w:val="28"/>
          <w:szCs w:val="28"/>
          <w:lang w:val="uk-UA"/>
        </w:rPr>
      </w:pPr>
      <w:r w:rsidRPr="00835C88">
        <w:rPr>
          <w:rFonts w:ascii="Times New Roman" w:hAnsi="Times New Roman" w:cs="Times New Roman"/>
          <w:noProof/>
          <w:sz w:val="28"/>
          <w:szCs w:val="28"/>
          <w:lang w:val="uk-UA"/>
        </w:rPr>
        <w:t xml:space="preserve">З вестибюлю відвідувач потрапляє в коридор. З коридору відвідувач може потрапити в блок навчально-реабілітаційний , а також </w:t>
      </w:r>
      <w:r w:rsidR="00C36325">
        <w:rPr>
          <w:rFonts w:ascii="Times New Roman" w:hAnsi="Times New Roman" w:cs="Times New Roman"/>
          <w:noProof/>
          <w:sz w:val="28"/>
          <w:szCs w:val="28"/>
          <w:lang w:val="uk-UA"/>
        </w:rPr>
        <w:t>до ліфта</w:t>
      </w:r>
      <w:r w:rsidRPr="00835C88">
        <w:rPr>
          <w:rFonts w:ascii="Times New Roman" w:hAnsi="Times New Roman" w:cs="Times New Roman"/>
          <w:noProof/>
          <w:sz w:val="28"/>
          <w:szCs w:val="28"/>
          <w:lang w:val="uk-UA"/>
        </w:rPr>
        <w:t xml:space="preserve">. </w:t>
      </w:r>
    </w:p>
    <w:p w:rsidR="00D74206" w:rsidRPr="00835C88" w:rsidRDefault="00D74206" w:rsidP="00D74206">
      <w:pPr>
        <w:spacing w:after="0" w:line="360" w:lineRule="auto"/>
        <w:ind w:firstLine="720"/>
        <w:jc w:val="both"/>
        <w:rPr>
          <w:rFonts w:ascii="Times New Roman" w:hAnsi="Times New Roman" w:cs="Times New Roman"/>
          <w:noProof/>
          <w:sz w:val="28"/>
          <w:szCs w:val="28"/>
          <w:lang w:val="uk-UA"/>
        </w:rPr>
      </w:pPr>
      <w:r w:rsidRPr="00835C88">
        <w:rPr>
          <w:rFonts w:ascii="Times New Roman" w:hAnsi="Times New Roman" w:cs="Times New Roman"/>
          <w:noProof/>
          <w:sz w:val="28"/>
          <w:szCs w:val="28"/>
          <w:lang w:val="uk-UA"/>
        </w:rPr>
        <w:lastRenderedPageBreak/>
        <w:t>Також на першому поверсі знаходяться технічні приміщення, такі як пральня і приміщення кухні. Проте кожний блок має окремий вхід та вихід до ділянки, що забезпечує дотримання санітарних норм.</w:t>
      </w:r>
    </w:p>
    <w:p w:rsidR="00D74206" w:rsidRPr="00835C88" w:rsidRDefault="00D74206" w:rsidP="00D74206">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На другому поверсі розміщується медично-реабілітаційний блок центру, де розміщено всі необхідні приміщення для медичної та частково фізичної реабілітації. Потрібно зауважити, що спортзал та басейн розміщено у окремій будівлі в спортивній зоні ділянки.</w:t>
      </w:r>
    </w:p>
    <w:p w:rsidR="00D74206" w:rsidRPr="00835C88" w:rsidRDefault="00D74206" w:rsidP="00D74206">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Потрапити на 2 поверх можна скориставшись головними сходам та ліфтом або ж сходами у осях1/1-1.</w:t>
      </w:r>
    </w:p>
    <w:p w:rsidR="00D74206" w:rsidRPr="00835C88" w:rsidRDefault="00D74206" w:rsidP="00D74206">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Третій поверх (див. Іл.14) займає житловий блок , де розміщуються власне житлові кімнати, які також розділені по осередках( в верхній частині діти віком від 8-12, в нижній 13-18) і кімната чергових вихователів. Окрім житлових кімнат поверх містить блок санітарний, а саме роздягальні, туалет і душові окремо для дівчат та хлопців , що розміщені по різні боки поверху. Біля ліфтової та сходової частини (огороджена) розміщено загальну ігрову зону, де діти можуть відпочити у вільний час.</w:t>
      </w:r>
    </w:p>
    <w:p w:rsidR="00D74206" w:rsidRPr="00835C88" w:rsidRDefault="00D74206" w:rsidP="00D74206">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Потрапити на 3 поверх можна за допомогою ліфту та сходів у центральній частині, сходами у осях1/1-1, окрім цього є сходи евакуаційні у осях 5-6, що спускаються безпосередньо до ділянки.</w:t>
      </w:r>
    </w:p>
    <w:p w:rsidR="00D74206" w:rsidRPr="00835C88" w:rsidRDefault="00D74206" w:rsidP="00D74206">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На відміну від другого поверху, де відбувається фізична реабілітація дітей, на четвертому поверсі розміщено моральну реабілітацію, а саме гурткові реабілітаційного центру та зимовий сад. Піднятися на 4 поверх можливо декількома шляхами: перший варіант- ліфт, другий варіант сходи по різні боки поверху, які починаються з коридору житлового блоку.</w:t>
      </w:r>
    </w:p>
    <w:p w:rsidR="00D74206" w:rsidRPr="00835C88" w:rsidRDefault="00D74206" w:rsidP="00D74206">
      <w:pPr>
        <w:spacing w:after="0" w:line="360" w:lineRule="auto"/>
        <w:ind w:firstLine="72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Планувальні рішення центру є лінійними задля спрощення орієнтування в приміщенні.</w:t>
      </w:r>
    </w:p>
    <w:p w:rsidR="00D74206" w:rsidRPr="00835C88" w:rsidRDefault="00D74206" w:rsidP="00D74206">
      <w:pPr>
        <w:rPr>
          <w:rFonts w:ascii="Times New Roman" w:hAnsi="Times New Roman" w:cs="Times New Roman"/>
          <w:b/>
          <w:bCs/>
          <w:sz w:val="28"/>
          <w:szCs w:val="28"/>
          <w:lang w:val="uk-UA"/>
        </w:rPr>
      </w:pPr>
      <w:r w:rsidRPr="00835C88">
        <w:rPr>
          <w:rFonts w:ascii="Times New Roman" w:hAnsi="Times New Roman" w:cs="Times New Roman"/>
          <w:b/>
          <w:bCs/>
          <w:sz w:val="28"/>
          <w:szCs w:val="28"/>
          <w:lang w:val="uk-UA"/>
        </w:rPr>
        <w:t>Планувальне рішення вестибюлю</w:t>
      </w:r>
    </w:p>
    <w:p w:rsidR="00D74206" w:rsidRPr="00835C88" w:rsidRDefault="00D74206" w:rsidP="00D74206">
      <w:pPr>
        <w:spacing w:after="0" w:line="360" w:lineRule="auto"/>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 xml:space="preserve">Вестибюль </w:t>
      </w:r>
      <w:r w:rsidR="00770AED">
        <w:rPr>
          <w:rFonts w:ascii="Times New Roman" w:hAnsi="Times New Roman" w:cs="Times New Roman"/>
          <w:sz w:val="28"/>
          <w:szCs w:val="28"/>
          <w:lang w:val="uk-UA"/>
        </w:rPr>
        <w:t>має</w:t>
      </w:r>
      <w:r w:rsidRPr="00835C88">
        <w:rPr>
          <w:rFonts w:ascii="Times New Roman" w:hAnsi="Times New Roman" w:cs="Times New Roman"/>
          <w:sz w:val="28"/>
          <w:szCs w:val="28"/>
          <w:lang w:val="uk-UA"/>
        </w:rPr>
        <w:t xml:space="preserve"> такі зони</w:t>
      </w:r>
    </w:p>
    <w:p w:rsidR="00D74206" w:rsidRPr="00835C88" w:rsidRDefault="00D74206" w:rsidP="00D74206">
      <w:pPr>
        <w:pStyle w:val="a7"/>
        <w:numPr>
          <w:ilvl w:val="0"/>
          <w:numId w:val="2"/>
        </w:numPr>
        <w:spacing w:after="0" w:line="360" w:lineRule="auto"/>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Вхідну,</w:t>
      </w:r>
    </w:p>
    <w:p w:rsidR="00D74206" w:rsidRPr="00835C88" w:rsidRDefault="00D74206" w:rsidP="00D74206">
      <w:pPr>
        <w:pStyle w:val="a7"/>
        <w:numPr>
          <w:ilvl w:val="0"/>
          <w:numId w:val="2"/>
        </w:numPr>
        <w:spacing w:after="0" w:line="360" w:lineRule="auto"/>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Зону реєстрації , де розміщено реєстратуру.</w:t>
      </w:r>
    </w:p>
    <w:p w:rsidR="00D74206" w:rsidRPr="00835C88" w:rsidRDefault="00D74206" w:rsidP="00D74206">
      <w:pPr>
        <w:pStyle w:val="a7"/>
        <w:numPr>
          <w:ilvl w:val="0"/>
          <w:numId w:val="2"/>
        </w:numPr>
        <w:spacing w:after="0" w:line="360" w:lineRule="auto"/>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lastRenderedPageBreak/>
        <w:t>Зону очікування, де розміщено зону для сидіння, столи для заповнення документів</w:t>
      </w:r>
      <w:r w:rsidR="00797D29">
        <w:rPr>
          <w:rFonts w:ascii="Times New Roman" w:hAnsi="Times New Roman" w:cs="Times New Roman"/>
          <w:sz w:val="28"/>
          <w:szCs w:val="28"/>
          <w:lang w:val="uk-UA"/>
        </w:rPr>
        <w:t>.</w:t>
      </w:r>
    </w:p>
    <w:p w:rsidR="00D74206" w:rsidRPr="00835C88" w:rsidRDefault="00D74206" w:rsidP="00D74206">
      <w:pPr>
        <w:pStyle w:val="a7"/>
        <w:numPr>
          <w:ilvl w:val="0"/>
          <w:numId w:val="2"/>
        </w:numPr>
        <w:spacing w:after="0" w:line="360" w:lineRule="auto"/>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Транзитну (проходи є широкими та вільними, що полегшує пересування в просторі),</w:t>
      </w:r>
    </w:p>
    <w:p w:rsidR="00D74206" w:rsidRPr="00835C88" w:rsidRDefault="00D74206" w:rsidP="00D74206">
      <w:pPr>
        <w:pStyle w:val="a7"/>
        <w:numPr>
          <w:ilvl w:val="0"/>
          <w:numId w:val="2"/>
        </w:numPr>
        <w:spacing w:after="0" w:line="360" w:lineRule="auto"/>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Інформаційну(обладнана екраном, де розміщується вся необхідна інформація про центр, навігація, інформація про лікарів, про розпорядок, процедури та інше).</w:t>
      </w:r>
    </w:p>
    <w:p w:rsidR="00D74206" w:rsidRPr="00835C88" w:rsidRDefault="00D74206" w:rsidP="00D74206">
      <w:pPr>
        <w:spacing w:after="0" w:line="360" w:lineRule="auto"/>
        <w:ind w:firstLine="360"/>
        <w:jc w:val="both"/>
        <w:rPr>
          <w:rFonts w:ascii="Times New Roman" w:hAnsi="Times New Roman" w:cs="Times New Roman"/>
          <w:sz w:val="28"/>
          <w:szCs w:val="28"/>
          <w:lang w:val="uk-UA"/>
        </w:rPr>
      </w:pPr>
      <w:r w:rsidRPr="00835C88">
        <w:rPr>
          <w:rFonts w:ascii="Times New Roman" w:hAnsi="Times New Roman" w:cs="Times New Roman"/>
          <w:sz w:val="28"/>
          <w:szCs w:val="28"/>
          <w:lang w:val="uk-UA"/>
        </w:rPr>
        <w:t>Планувальне рішення вестибюлю забезпечує комфортність та безпечність пересування людини в просторі завдяки правильному та послідовному розміщенню зон.</w:t>
      </w:r>
    </w:p>
    <w:p w:rsidR="00874842" w:rsidRPr="000B502E" w:rsidRDefault="00874842" w:rsidP="000B502E">
      <w:pPr>
        <w:pStyle w:val="2"/>
        <w:spacing w:before="0" w:after="0" w:line="360" w:lineRule="auto"/>
        <w:ind w:firstLine="720"/>
        <w:jc w:val="both"/>
        <w:rPr>
          <w:rFonts w:ascii="Times New Roman" w:hAnsi="Times New Roman" w:cs="Times New Roman"/>
          <w:color w:val="auto"/>
          <w:sz w:val="28"/>
          <w:szCs w:val="28"/>
          <w:lang w:val="uk-UA"/>
        </w:rPr>
      </w:pPr>
      <w:bookmarkStart w:id="20" w:name="_Toc161661201"/>
      <w:r w:rsidRPr="000B502E">
        <w:rPr>
          <w:rFonts w:ascii="Times New Roman" w:hAnsi="Times New Roman" w:cs="Times New Roman"/>
          <w:color w:val="auto"/>
          <w:sz w:val="28"/>
          <w:szCs w:val="28"/>
          <w:lang w:val="uk-UA"/>
        </w:rPr>
        <w:t>3.3.Художньо-образне рішення інтер’єру</w:t>
      </w:r>
      <w:bookmarkEnd w:id="20"/>
    </w:p>
    <w:p w:rsidR="00874842" w:rsidRPr="000B502E" w:rsidRDefault="00874842" w:rsidP="000B502E">
      <w:pPr>
        <w:pStyle w:val="2"/>
        <w:spacing w:before="0" w:after="0" w:line="360" w:lineRule="auto"/>
        <w:ind w:firstLine="720"/>
        <w:jc w:val="both"/>
        <w:rPr>
          <w:rFonts w:ascii="Times New Roman" w:hAnsi="Times New Roman" w:cs="Times New Roman"/>
          <w:color w:val="auto"/>
          <w:sz w:val="28"/>
          <w:szCs w:val="28"/>
          <w:lang w:val="uk-UA"/>
        </w:rPr>
      </w:pPr>
      <w:bookmarkStart w:id="21" w:name="_Toc161661202"/>
      <w:r w:rsidRPr="000B502E">
        <w:rPr>
          <w:rFonts w:ascii="Times New Roman" w:hAnsi="Times New Roman" w:cs="Times New Roman"/>
          <w:color w:val="auto"/>
          <w:sz w:val="28"/>
          <w:szCs w:val="28"/>
          <w:lang w:val="uk-UA"/>
        </w:rPr>
        <w:t>3.4.Конструктивне рішення</w:t>
      </w:r>
      <w:bookmarkEnd w:id="21"/>
    </w:p>
    <w:p w:rsidR="00874842" w:rsidRPr="000B502E" w:rsidRDefault="00874842" w:rsidP="000B502E">
      <w:pPr>
        <w:pStyle w:val="2"/>
        <w:spacing w:before="0" w:after="0" w:line="360" w:lineRule="auto"/>
        <w:ind w:firstLine="720"/>
        <w:jc w:val="both"/>
        <w:rPr>
          <w:rFonts w:ascii="Times New Roman" w:hAnsi="Times New Roman" w:cs="Times New Roman"/>
          <w:color w:val="auto"/>
          <w:sz w:val="28"/>
          <w:szCs w:val="28"/>
          <w:lang w:val="uk-UA"/>
        </w:rPr>
      </w:pPr>
      <w:bookmarkStart w:id="22" w:name="_Toc161661203"/>
      <w:r w:rsidRPr="000B502E">
        <w:rPr>
          <w:rFonts w:ascii="Times New Roman" w:hAnsi="Times New Roman" w:cs="Times New Roman"/>
          <w:color w:val="auto"/>
          <w:sz w:val="28"/>
          <w:szCs w:val="28"/>
          <w:lang w:val="uk-UA"/>
        </w:rPr>
        <w:t>3.5.Оздоблювальні матеріали, використані при розробці інтер’єру</w:t>
      </w:r>
      <w:bookmarkEnd w:id="22"/>
    </w:p>
    <w:p w:rsidR="00874842" w:rsidRPr="000B502E" w:rsidRDefault="00874842" w:rsidP="000B502E">
      <w:pPr>
        <w:pStyle w:val="2"/>
        <w:spacing w:before="0" w:after="0" w:line="360" w:lineRule="auto"/>
        <w:ind w:firstLine="720"/>
        <w:jc w:val="both"/>
        <w:rPr>
          <w:rFonts w:ascii="Times New Roman" w:hAnsi="Times New Roman" w:cs="Times New Roman"/>
          <w:color w:val="auto"/>
          <w:sz w:val="28"/>
          <w:szCs w:val="28"/>
          <w:lang w:val="uk-UA"/>
        </w:rPr>
      </w:pPr>
      <w:bookmarkStart w:id="23" w:name="_Toc161661204"/>
      <w:r w:rsidRPr="000B502E">
        <w:rPr>
          <w:rFonts w:ascii="Times New Roman" w:hAnsi="Times New Roman" w:cs="Times New Roman"/>
          <w:color w:val="auto"/>
          <w:sz w:val="28"/>
          <w:szCs w:val="28"/>
          <w:lang w:val="uk-UA"/>
        </w:rPr>
        <w:t>3.6. Розрахунок штучного освітлення</w:t>
      </w:r>
      <w:bookmarkEnd w:id="23"/>
    </w:p>
    <w:p w:rsidR="00C71F4D" w:rsidRDefault="00C71F4D">
      <w:pPr>
        <w:rPr>
          <w:rFonts w:ascii="Times New Roman" w:eastAsiaTheme="majorEastAsia" w:hAnsi="Times New Roman" w:cs="Times New Roman"/>
          <w:b/>
          <w:bCs/>
          <w:sz w:val="28"/>
          <w:szCs w:val="28"/>
          <w:lang w:val="uk-UA"/>
        </w:rPr>
      </w:pPr>
      <w:r>
        <w:rPr>
          <w:rFonts w:ascii="Times New Roman" w:hAnsi="Times New Roman" w:cs="Times New Roman"/>
          <w:b/>
          <w:bCs/>
          <w:sz w:val="28"/>
          <w:szCs w:val="28"/>
          <w:lang w:val="uk-UA"/>
        </w:rPr>
        <w:br w:type="page"/>
      </w:r>
    </w:p>
    <w:p w:rsidR="00874842" w:rsidRDefault="00874842" w:rsidP="00C71F4D">
      <w:pPr>
        <w:pStyle w:val="1"/>
        <w:jc w:val="both"/>
        <w:rPr>
          <w:rFonts w:ascii="Times New Roman" w:hAnsi="Times New Roman" w:cs="Times New Roman"/>
          <w:b/>
          <w:bCs/>
          <w:color w:val="auto"/>
          <w:sz w:val="28"/>
          <w:szCs w:val="28"/>
          <w:lang w:val="uk-UA"/>
        </w:rPr>
      </w:pPr>
      <w:bookmarkStart w:id="24" w:name="_Toc161661205"/>
      <w:r w:rsidRPr="00C71F4D">
        <w:rPr>
          <w:rFonts w:ascii="Times New Roman" w:hAnsi="Times New Roman" w:cs="Times New Roman"/>
          <w:b/>
          <w:bCs/>
          <w:color w:val="auto"/>
          <w:sz w:val="28"/>
          <w:szCs w:val="28"/>
          <w:lang w:val="uk-UA"/>
        </w:rPr>
        <w:lastRenderedPageBreak/>
        <w:t>СПИСОК ВИКОРИСТАНИХ ДЖЕРЕЛ</w:t>
      </w:r>
      <w:bookmarkEnd w:id="24"/>
    </w:p>
    <w:p w:rsidR="00C71F4D" w:rsidRDefault="00C71F4D" w:rsidP="00C71F4D">
      <w:pPr>
        <w:pStyle w:val="a7"/>
        <w:numPr>
          <w:ilvl w:val="0"/>
          <w:numId w:val="18"/>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Принципи універсального дизайну. </w:t>
      </w:r>
      <w:r>
        <w:rPr>
          <w:rFonts w:ascii="Times New Roman" w:hAnsi="Times New Roman" w:cs="Times New Roman"/>
          <w:i/>
          <w:iCs/>
          <w:sz w:val="28"/>
          <w:szCs w:val="28"/>
          <w:lang w:val="uk-UA"/>
        </w:rPr>
        <w:t>Експертно-інформаційний центр з універсального дизайну в Україні</w:t>
      </w:r>
      <w:r>
        <w:rPr>
          <w:rFonts w:ascii="Times New Roman" w:hAnsi="Times New Roman" w:cs="Times New Roman"/>
          <w:sz w:val="28"/>
          <w:szCs w:val="28"/>
          <w:lang w:val="uk-UA"/>
        </w:rPr>
        <w:t>:</w:t>
      </w:r>
      <w:proofErr w:type="spellStart"/>
      <w:r>
        <w:rPr>
          <w:rFonts w:ascii="Times New Roman" w:hAnsi="Times New Roman" w:cs="Times New Roman"/>
          <w:sz w:val="28"/>
          <w:szCs w:val="28"/>
          <w:lang w:val="uk-UA"/>
        </w:rPr>
        <w:t>вебсайт</w:t>
      </w:r>
      <w:proofErr w:type="spellEnd"/>
      <w:r>
        <w:rPr>
          <w:rFonts w:ascii="Times New Roman" w:hAnsi="Times New Roman" w:cs="Times New Roman"/>
          <w:sz w:val="28"/>
          <w:szCs w:val="28"/>
          <w:lang w:val="uk-UA"/>
        </w:rPr>
        <w:t>.</w:t>
      </w:r>
      <w:r w:rsidRPr="0098762C">
        <w:rPr>
          <w:rFonts w:ascii="Times New Roman" w:hAnsi="Times New Roman" w:cs="Times New Roman"/>
          <w:sz w:val="28"/>
          <w:szCs w:val="28"/>
          <w:shd w:val="clear" w:color="auto" w:fill="F7F8FB"/>
          <w:lang w:val="en-US"/>
        </w:rPr>
        <w:t>URL</w:t>
      </w:r>
      <w:r w:rsidRPr="0098762C">
        <w:rPr>
          <w:rFonts w:ascii="Times New Roman" w:hAnsi="Times New Roman" w:cs="Times New Roman"/>
          <w:sz w:val="28"/>
          <w:szCs w:val="28"/>
          <w:shd w:val="clear" w:color="auto" w:fill="F7F8FB"/>
          <w:lang w:val="uk-UA"/>
        </w:rPr>
        <w:t>:</w:t>
      </w:r>
      <w:hyperlink r:id="rId6" w:history="1">
        <w:r w:rsidRPr="00327260">
          <w:rPr>
            <w:rStyle w:val="ae"/>
            <w:rFonts w:ascii="Times New Roman" w:hAnsi="Times New Roman" w:cs="Times New Roman"/>
            <w:sz w:val="28"/>
            <w:szCs w:val="28"/>
            <w:lang w:val="uk-UA"/>
          </w:rPr>
          <w:t>https://ud.org.ua/publikatsiji/11-printsipi-universalnogo-dizajnu</w:t>
        </w:r>
      </w:hyperlink>
    </w:p>
    <w:p w:rsidR="00C71F4D" w:rsidRDefault="00B0359D" w:rsidP="00C71F4D">
      <w:pPr>
        <w:pStyle w:val="a7"/>
        <w:numPr>
          <w:ilvl w:val="0"/>
          <w:numId w:val="18"/>
        </w:numPr>
        <w:spacing w:after="0" w:line="360" w:lineRule="auto"/>
        <w:jc w:val="both"/>
        <w:rPr>
          <w:rFonts w:ascii="Times New Roman" w:hAnsi="Times New Roman" w:cs="Times New Roman"/>
          <w:sz w:val="28"/>
          <w:szCs w:val="28"/>
          <w:lang w:val="uk-UA"/>
        </w:rPr>
      </w:pPr>
      <w:hyperlink r:id="rId7" w:history="1">
        <w:r w:rsidR="00C71F4D" w:rsidRPr="00327260">
          <w:rPr>
            <w:rStyle w:val="ae"/>
            <w:rFonts w:ascii="Times New Roman" w:hAnsi="Times New Roman" w:cs="Times New Roman"/>
            <w:sz w:val="28"/>
            <w:szCs w:val="28"/>
            <w:lang w:val="uk-UA"/>
          </w:rPr>
          <w:t>https://bf.in.ua/components/universalnyj-dyzajn-2/</w:t>
        </w:r>
      </w:hyperlink>
    </w:p>
    <w:p w:rsidR="00C71F4D" w:rsidRDefault="00C71F4D" w:rsidP="00C71F4D">
      <w:pPr>
        <w:pStyle w:val="a7"/>
        <w:numPr>
          <w:ilvl w:val="0"/>
          <w:numId w:val="18"/>
        </w:numPr>
        <w:spacing w:after="0" w:line="360" w:lineRule="auto"/>
        <w:jc w:val="both"/>
        <w:rPr>
          <w:rFonts w:ascii="Times New Roman" w:hAnsi="Times New Roman" w:cs="Times New Roman"/>
          <w:sz w:val="28"/>
          <w:szCs w:val="28"/>
          <w:lang w:val="uk-UA"/>
        </w:rPr>
      </w:pPr>
      <w:r w:rsidRPr="00DF40C0">
        <w:rPr>
          <w:rFonts w:ascii="Times New Roman" w:hAnsi="Times New Roman" w:cs="Times New Roman"/>
          <w:sz w:val="28"/>
          <w:szCs w:val="28"/>
        </w:rPr>
        <w:t>Методичні рекомендації з дисципліни «Основи фізичної терапії» /Укладач: к. н. з фіз. вих. і с. Філак Я. Ф. – Ужгород, 2020. – 36 с.</w:t>
      </w:r>
      <w:hyperlink r:id="rId8" w:history="1">
        <w:r w:rsidRPr="00327260">
          <w:rPr>
            <w:rStyle w:val="ae"/>
            <w:rFonts w:ascii="Times New Roman" w:hAnsi="Times New Roman" w:cs="Times New Roman"/>
            <w:sz w:val="28"/>
            <w:szCs w:val="28"/>
            <w:lang w:val="uk-UA"/>
          </w:rPr>
          <w:t>https://www.uzhnu.edu.ua/uk/infocentre/get/35345</w:t>
        </w:r>
      </w:hyperlink>
    </w:p>
    <w:p w:rsidR="00C71F4D" w:rsidRDefault="00C71F4D" w:rsidP="00C71F4D">
      <w:pPr>
        <w:pStyle w:val="a7"/>
        <w:numPr>
          <w:ilvl w:val="0"/>
          <w:numId w:val="18"/>
        </w:numPr>
        <w:spacing w:after="0" w:line="360" w:lineRule="auto"/>
        <w:jc w:val="both"/>
        <w:rPr>
          <w:rFonts w:ascii="Times New Roman" w:hAnsi="Times New Roman" w:cs="Times New Roman"/>
          <w:sz w:val="28"/>
          <w:szCs w:val="28"/>
          <w:lang w:val="uk-UA"/>
        </w:rPr>
      </w:pPr>
      <w:r>
        <w:rPr>
          <w:rFonts w:ascii="Arial" w:hAnsi="Arial" w:cs="Arial"/>
          <w:color w:val="202122"/>
          <w:sz w:val="21"/>
          <w:szCs w:val="21"/>
          <w:shd w:val="clear" w:color="auto" w:fill="FFFFFF"/>
        </w:rPr>
        <w:t>Основи реабілітації, фізичної терапії, ерготерапії : [підручник / кол. авт.: Л.О. Вакуленко, В.В. Клапчук, Д.В. Вакуленко та ін.] ; за заг. ред. Л.О.Вакуленко, В.В. Клапчука. – Тернопіль : ТДМУ : Укрмедкнига, 2018. – 372 с</w:t>
      </w:r>
    </w:p>
    <w:p w:rsidR="00C71F4D" w:rsidRPr="00F818F0" w:rsidRDefault="00C71F4D" w:rsidP="00C71F4D">
      <w:pPr>
        <w:pStyle w:val="a7"/>
        <w:numPr>
          <w:ilvl w:val="0"/>
          <w:numId w:val="18"/>
        </w:numPr>
        <w:spacing w:after="0" w:line="360" w:lineRule="auto"/>
        <w:jc w:val="both"/>
        <w:rPr>
          <w:rFonts w:ascii="Times New Roman" w:hAnsi="Times New Roman" w:cs="Times New Roman"/>
          <w:sz w:val="28"/>
          <w:szCs w:val="28"/>
          <w:lang w:val="uk-UA"/>
        </w:rPr>
      </w:pPr>
      <w:r>
        <w:rPr>
          <w:rFonts w:ascii="Helvetica" w:hAnsi="Helvetica"/>
          <w:color w:val="333333"/>
          <w:sz w:val="20"/>
          <w:szCs w:val="20"/>
          <w:shd w:val="clear" w:color="auto" w:fill="FFFFFF"/>
        </w:rPr>
        <w:t xml:space="preserve">World Health Organization. (‎2017)‎. Rehabilitation in health systems. World Health </w:t>
      </w:r>
      <w:proofErr w:type="spellStart"/>
      <w:r>
        <w:rPr>
          <w:rFonts w:ascii="Helvetica" w:hAnsi="Helvetica"/>
          <w:color w:val="333333"/>
          <w:sz w:val="20"/>
          <w:szCs w:val="20"/>
          <w:shd w:val="clear" w:color="auto" w:fill="FFFFFF"/>
        </w:rPr>
        <w:t>Organization</w:t>
      </w:r>
      <w:proofErr w:type="spellEnd"/>
      <w:r>
        <w:rPr>
          <w:rFonts w:ascii="Helvetica" w:hAnsi="Helvetica"/>
          <w:color w:val="333333"/>
          <w:sz w:val="20"/>
          <w:szCs w:val="20"/>
          <w:shd w:val="clear" w:color="auto" w:fill="FFFFFF"/>
        </w:rPr>
        <w:t>. </w:t>
      </w:r>
      <w:hyperlink r:id="rId9" w:history="1">
        <w:r>
          <w:rPr>
            <w:rStyle w:val="ae"/>
            <w:rFonts w:ascii="Helvetica" w:hAnsi="Helvetica"/>
            <w:color w:val="008DC9"/>
            <w:sz w:val="20"/>
            <w:szCs w:val="20"/>
          </w:rPr>
          <w:t>https://iris.who.int/handle/10665/254506</w:t>
        </w:r>
      </w:hyperlink>
      <w:r>
        <w:rPr>
          <w:rFonts w:ascii="Helvetica" w:hAnsi="Helvetica"/>
          <w:color w:val="333333"/>
          <w:sz w:val="20"/>
          <w:szCs w:val="20"/>
          <w:shd w:val="clear" w:color="auto" w:fill="FFFFFF"/>
        </w:rPr>
        <w:t>. License: CC BY-NC-SA 3.0 IGO</w:t>
      </w:r>
      <w:r>
        <w:rPr>
          <w:color w:val="333333"/>
          <w:sz w:val="20"/>
          <w:szCs w:val="20"/>
          <w:shd w:val="clear" w:color="auto" w:fill="FFFFFF"/>
          <w:lang w:val="uk-UA"/>
        </w:rPr>
        <w:t xml:space="preserve">  р. 92</w:t>
      </w:r>
    </w:p>
    <w:p w:rsidR="00C71F4D" w:rsidRPr="003F4FEE" w:rsidRDefault="00B0359D" w:rsidP="00C71F4D">
      <w:pPr>
        <w:pStyle w:val="a7"/>
        <w:spacing w:after="0" w:line="360" w:lineRule="auto"/>
        <w:ind w:left="1080"/>
        <w:jc w:val="both"/>
        <w:rPr>
          <w:rFonts w:ascii="Times New Roman" w:hAnsi="Times New Roman" w:cs="Times New Roman"/>
          <w:sz w:val="28"/>
          <w:szCs w:val="28"/>
          <w:lang w:val="uk-UA"/>
        </w:rPr>
      </w:pPr>
      <w:hyperlink r:id="rId10" w:history="1">
        <w:r w:rsidR="00C71F4D" w:rsidRPr="00327260">
          <w:rPr>
            <w:rStyle w:val="ae"/>
          </w:rPr>
          <w:t>https://iris.who.int/bitstream/handle/10665/254506/9789241549974-eng.pdf?sequence=8&amp;isAllowed=y</w:t>
        </w:r>
      </w:hyperlink>
    </w:p>
    <w:p w:rsidR="00C71F4D" w:rsidRPr="00A36A64" w:rsidRDefault="00C71F4D" w:rsidP="00C71F4D">
      <w:pPr>
        <w:pStyle w:val="a7"/>
        <w:numPr>
          <w:ilvl w:val="0"/>
          <w:numId w:val="18"/>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Проблема використання </w:t>
      </w:r>
      <w:proofErr w:type="spellStart"/>
      <w:r>
        <w:rPr>
          <w:rFonts w:ascii="Times New Roman" w:hAnsi="Times New Roman" w:cs="Times New Roman"/>
          <w:sz w:val="28"/>
          <w:szCs w:val="28"/>
          <w:lang w:val="uk-UA"/>
        </w:rPr>
        <w:t>кольру</w:t>
      </w:r>
      <w:proofErr w:type="spellEnd"/>
      <w:r>
        <w:rPr>
          <w:rFonts w:ascii="Times New Roman" w:hAnsi="Times New Roman" w:cs="Times New Roman"/>
          <w:sz w:val="28"/>
          <w:szCs w:val="28"/>
          <w:lang w:val="uk-UA"/>
        </w:rPr>
        <w:t xml:space="preserve"> як засобу на емоційний стан людини/Абрамович М.М. – Житомир, 2009 – 40с. </w:t>
      </w:r>
      <w:hyperlink r:id="rId11" w:history="1">
        <w:r w:rsidRPr="00327260">
          <w:rPr>
            <w:rStyle w:val="ae"/>
            <w:rFonts w:ascii="Times New Roman" w:hAnsi="Times New Roman" w:cs="Times New Roman"/>
            <w:sz w:val="28"/>
            <w:szCs w:val="28"/>
            <w:lang w:val="uk-UA"/>
          </w:rPr>
          <w:t>http://eprints.zu.edu.ua/3926/1/%D0%90%D0%B1%D1%80%D0%B0%D0%BC%D0%BE%D0%B2%D0%B8%D1%87_%D0%9C.%D0%9C..pdf</w:t>
        </w:r>
      </w:hyperlink>
    </w:p>
    <w:p w:rsidR="00C71F4D" w:rsidRPr="00835C88" w:rsidRDefault="00C71F4D" w:rsidP="00C71F4D">
      <w:pPr>
        <w:pStyle w:val="a7"/>
        <w:numPr>
          <w:ilvl w:val="0"/>
          <w:numId w:val="18"/>
        </w:numPr>
        <w:spacing w:after="0" w:line="360" w:lineRule="auto"/>
        <w:jc w:val="both"/>
        <w:rPr>
          <w:rFonts w:ascii="Times New Roman" w:hAnsi="Times New Roman" w:cs="Times New Roman"/>
          <w:sz w:val="28"/>
          <w:szCs w:val="28"/>
        </w:rPr>
      </w:pPr>
      <w:bookmarkStart w:id="25" w:name="_Ref134015931"/>
      <w:r w:rsidRPr="000A089C">
        <w:rPr>
          <w:rFonts w:ascii="Times New Roman" w:hAnsi="Times New Roman" w:cs="Times New Roman"/>
          <w:sz w:val="28"/>
          <w:szCs w:val="28"/>
          <w:lang w:val="uk-UA"/>
        </w:rPr>
        <w:t>Сафронова О. О., Антоненко І. В., Гудкова Н. О</w:t>
      </w:r>
      <w:r w:rsidRPr="00835C88">
        <w:rPr>
          <w:rFonts w:ascii="Times New Roman" w:hAnsi="Times New Roman" w:cs="Times New Roman"/>
          <w:sz w:val="28"/>
          <w:szCs w:val="28"/>
          <w:lang w:val="uk-UA"/>
        </w:rPr>
        <w:t>.,О</w:t>
      </w:r>
      <w:r w:rsidRPr="000A089C">
        <w:rPr>
          <w:rFonts w:ascii="Times New Roman" w:hAnsi="Times New Roman" w:cs="Times New Roman"/>
          <w:sz w:val="28"/>
          <w:szCs w:val="28"/>
          <w:lang w:val="uk-UA"/>
        </w:rPr>
        <w:t xml:space="preserve">собливостівпровадженняінноваційнихзасобівудизайнінтер’єрівшкіл-інтернатів для дітей з інвалідністю по зору. </w:t>
      </w:r>
      <w:r w:rsidRPr="00835C88">
        <w:rPr>
          <w:rFonts w:ascii="Times New Roman" w:hAnsi="Times New Roman" w:cs="Times New Roman"/>
          <w:sz w:val="28"/>
          <w:szCs w:val="28"/>
        </w:rPr>
        <w:t>Київ: КНУТД, 2019.</w:t>
      </w:r>
      <w:bookmarkEnd w:id="25"/>
    </w:p>
    <w:p w:rsidR="00C71F4D" w:rsidRDefault="00B0359D" w:rsidP="00C71F4D">
      <w:pPr>
        <w:pStyle w:val="a7"/>
        <w:numPr>
          <w:ilvl w:val="0"/>
          <w:numId w:val="18"/>
        </w:numPr>
        <w:spacing w:after="0" w:line="360" w:lineRule="auto"/>
        <w:jc w:val="both"/>
        <w:rPr>
          <w:rFonts w:ascii="Times New Roman" w:hAnsi="Times New Roman" w:cs="Times New Roman"/>
          <w:sz w:val="28"/>
          <w:szCs w:val="28"/>
          <w:lang w:val="uk-UA"/>
        </w:rPr>
      </w:pPr>
      <w:hyperlink r:id="rId12" w:history="1">
        <w:r w:rsidR="00C71F4D" w:rsidRPr="00327260">
          <w:rPr>
            <w:rStyle w:val="ae"/>
            <w:rFonts w:ascii="Times New Roman" w:hAnsi="Times New Roman" w:cs="Times New Roman"/>
            <w:sz w:val="28"/>
            <w:szCs w:val="28"/>
            <w:lang w:val="uk-UA"/>
          </w:rPr>
          <w:t>https://vatra.in.ua/info/statti/osvitlennia-likaren-i-medychnykh-ustanov/</w:t>
        </w:r>
      </w:hyperlink>
    </w:p>
    <w:p w:rsidR="00C71F4D" w:rsidRDefault="00C71F4D" w:rsidP="00C71F4D">
      <w:pPr>
        <w:pStyle w:val="a7"/>
        <w:numPr>
          <w:ilvl w:val="0"/>
          <w:numId w:val="18"/>
        </w:numPr>
        <w:spacing w:after="0" w:line="360" w:lineRule="auto"/>
        <w:jc w:val="both"/>
        <w:rPr>
          <w:rFonts w:ascii="Times New Roman" w:hAnsi="Times New Roman" w:cs="Times New Roman"/>
          <w:sz w:val="28"/>
          <w:szCs w:val="28"/>
          <w:lang w:val="uk-UA"/>
        </w:rPr>
      </w:pPr>
      <w:r w:rsidRPr="00A820AC">
        <w:rPr>
          <w:rFonts w:ascii="Times New Roman" w:hAnsi="Times New Roman" w:cs="Times New Roman"/>
          <w:sz w:val="28"/>
          <w:szCs w:val="28"/>
          <w:lang w:val="uk-UA"/>
        </w:rPr>
        <w:t>АРХІТЕКТУРА РЕАБІЛІТАЦІЙНО-ВІДНОВЛЮВАЛЬНИХ ЦЕНТРІВ У ЛАНДШАФТНОМУ СЕРЕДОВИЩІ</w:t>
      </w:r>
      <w:r>
        <w:rPr>
          <w:rFonts w:ascii="Times New Roman" w:hAnsi="Times New Roman" w:cs="Times New Roman"/>
          <w:sz w:val="28"/>
          <w:szCs w:val="28"/>
          <w:lang w:val="uk-UA"/>
        </w:rPr>
        <w:t xml:space="preserve"> / </w:t>
      </w:r>
      <w:proofErr w:type="spellStart"/>
      <w:r w:rsidRPr="00A820AC">
        <w:rPr>
          <w:rFonts w:ascii="Times New Roman" w:hAnsi="Times New Roman" w:cs="Times New Roman"/>
          <w:sz w:val="28"/>
          <w:szCs w:val="28"/>
          <w:lang w:val="uk-UA"/>
        </w:rPr>
        <w:t>Куліченко</w:t>
      </w:r>
      <w:proofErr w:type="spellEnd"/>
      <w:r w:rsidRPr="00A820AC">
        <w:rPr>
          <w:rFonts w:ascii="Times New Roman" w:hAnsi="Times New Roman" w:cs="Times New Roman"/>
          <w:sz w:val="28"/>
          <w:szCs w:val="28"/>
          <w:lang w:val="uk-UA"/>
        </w:rPr>
        <w:t xml:space="preserve"> В., </w:t>
      </w:r>
      <w:proofErr w:type="spellStart"/>
      <w:r w:rsidRPr="00A820AC">
        <w:rPr>
          <w:rFonts w:ascii="Times New Roman" w:hAnsi="Times New Roman" w:cs="Times New Roman"/>
          <w:sz w:val="28"/>
          <w:szCs w:val="28"/>
          <w:lang w:val="uk-UA"/>
        </w:rPr>
        <w:t>Ратушинський</w:t>
      </w:r>
      <w:proofErr w:type="spellEnd"/>
      <w:r w:rsidRPr="00A820AC">
        <w:rPr>
          <w:rFonts w:ascii="Times New Roman" w:hAnsi="Times New Roman" w:cs="Times New Roman"/>
          <w:sz w:val="28"/>
          <w:szCs w:val="28"/>
          <w:lang w:val="uk-UA"/>
        </w:rPr>
        <w:t xml:space="preserve"> Н., Погранична І., 2023</w:t>
      </w:r>
      <w:r>
        <w:rPr>
          <w:rFonts w:ascii="Times New Roman" w:hAnsi="Times New Roman" w:cs="Times New Roman"/>
          <w:sz w:val="28"/>
          <w:szCs w:val="28"/>
          <w:lang w:val="uk-UA"/>
        </w:rPr>
        <w:t>/</w:t>
      </w:r>
      <w:r w:rsidRPr="00D53BC5">
        <w:rPr>
          <w:rFonts w:ascii="Times New Roman" w:hAnsi="Times New Roman" w:cs="Times New Roman"/>
          <w:i/>
          <w:iCs/>
          <w:sz w:val="28"/>
          <w:szCs w:val="28"/>
          <w:lang w:val="uk-UA"/>
        </w:rPr>
        <w:t xml:space="preserve">Вісник Національного університету «Львівська політехніка». Серія: «Архітектура» № 1 </w:t>
      </w:r>
      <w:r w:rsidRPr="00D53BC5">
        <w:rPr>
          <w:rFonts w:ascii="Times New Roman" w:hAnsi="Times New Roman" w:cs="Times New Roman"/>
          <w:i/>
          <w:iCs/>
          <w:sz w:val="28"/>
          <w:szCs w:val="28"/>
          <w:lang w:val="uk-UA"/>
        </w:rPr>
        <w:lastRenderedPageBreak/>
        <w:t>(9), 2023 УДК</w:t>
      </w:r>
      <w:r w:rsidRPr="00D53BC5">
        <w:rPr>
          <w:rFonts w:ascii="Times New Roman" w:hAnsi="Times New Roman" w:cs="Times New Roman"/>
          <w:sz w:val="28"/>
          <w:szCs w:val="28"/>
          <w:lang w:val="uk-UA"/>
        </w:rPr>
        <w:t xml:space="preserve"> 72.01</w:t>
      </w:r>
      <w:hyperlink r:id="rId13" w:history="1">
        <w:r w:rsidRPr="00327260">
          <w:rPr>
            <w:rStyle w:val="ae"/>
            <w:rFonts w:ascii="Times New Roman" w:hAnsi="Times New Roman" w:cs="Times New Roman"/>
            <w:sz w:val="28"/>
            <w:szCs w:val="28"/>
            <w:lang w:val="uk-UA"/>
          </w:rPr>
          <w:t>https://science.lpnu.ua/sites/default/files/journal-paper/2023/may/30404/11.pdf</w:t>
        </w:r>
      </w:hyperlink>
    </w:p>
    <w:p w:rsidR="00345CA3" w:rsidRPr="00345CA3" w:rsidRDefault="00222554" w:rsidP="00345CA3">
      <w:pPr>
        <w:pStyle w:val="a7"/>
        <w:numPr>
          <w:ilvl w:val="0"/>
          <w:numId w:val="18"/>
        </w:numPr>
        <w:spacing w:after="0" w:line="360" w:lineRule="auto"/>
        <w:jc w:val="both"/>
        <w:rPr>
          <w:rFonts w:ascii="Times New Roman" w:hAnsi="Times New Roman" w:cs="Times New Roman"/>
          <w:sz w:val="28"/>
          <w:szCs w:val="28"/>
          <w:lang w:val="uk-UA"/>
        </w:rPr>
      </w:pPr>
      <w:r w:rsidRPr="00222554">
        <w:rPr>
          <w:rFonts w:ascii="Times New Roman" w:hAnsi="Times New Roman" w:cs="Times New Roman"/>
          <w:color w:val="111111"/>
          <w:sz w:val="28"/>
          <w:szCs w:val="28"/>
          <w:shd w:val="clear" w:color="auto" w:fill="FFFFFF"/>
        </w:rPr>
        <w:t>Кравченко І.Л. Принципи архітектурно-планувальної організації центрів медичносоціальної реабілітації дітей та підлітків з фізичними вадами: дис. канд. арх: 18.00.02/ Кравченко Ірина Леонідівна; КНУБА -К., 2013. -181 с.</w:t>
      </w:r>
    </w:p>
    <w:p w:rsidR="00345CA3" w:rsidRPr="00345CA3" w:rsidRDefault="00345CA3" w:rsidP="00345CA3">
      <w:pPr>
        <w:pStyle w:val="a7"/>
        <w:numPr>
          <w:ilvl w:val="0"/>
          <w:numId w:val="18"/>
        </w:numPr>
        <w:spacing w:after="0" w:line="360" w:lineRule="auto"/>
        <w:jc w:val="both"/>
        <w:rPr>
          <w:rFonts w:ascii="Times New Roman" w:hAnsi="Times New Roman" w:cs="Times New Roman"/>
          <w:sz w:val="28"/>
          <w:szCs w:val="28"/>
          <w:lang w:val="uk-UA"/>
        </w:rPr>
      </w:pPr>
      <w:bookmarkStart w:id="26" w:name="_Ref136192374"/>
      <w:r w:rsidRPr="00345CA3">
        <w:rPr>
          <w:rFonts w:ascii="Times New Roman" w:hAnsi="Times New Roman" w:cs="Times New Roman"/>
          <w:sz w:val="28"/>
          <w:szCs w:val="28"/>
        </w:rPr>
        <w:t xml:space="preserve">ДБН В.2.2-18:2007 Будинки і споруди. Закладисоціальногозахистунаселення. [ Чиннийвід 2007-07-01]. Вид. офіц. Київ.Міністерстворегіональногорозвитку, будівництва та житлово-комунальногогосподарстваУкраїни, 2007. (Інформація та документація). URL: </w:t>
      </w:r>
      <w:hyperlink r:id="rId14" w:history="1">
        <w:r w:rsidRPr="00345CA3">
          <w:rPr>
            <w:rStyle w:val="ae"/>
            <w:rFonts w:ascii="Times New Roman" w:hAnsi="Times New Roman" w:cs="Times New Roman"/>
            <w:sz w:val="28"/>
            <w:szCs w:val="28"/>
            <w:lang w:val="uk-UA"/>
          </w:rPr>
          <w:t>https://dnaop.com/html/40678_2.html</w:t>
        </w:r>
      </w:hyperlink>
      <w:bookmarkEnd w:id="26"/>
    </w:p>
    <w:p w:rsidR="00EC2DA0" w:rsidRPr="00222554" w:rsidRDefault="00EC2DA0" w:rsidP="00C71F4D">
      <w:pPr>
        <w:pStyle w:val="a7"/>
        <w:numPr>
          <w:ilvl w:val="0"/>
          <w:numId w:val="18"/>
        </w:numPr>
        <w:spacing w:after="0" w:line="360" w:lineRule="auto"/>
        <w:jc w:val="both"/>
        <w:rPr>
          <w:rFonts w:ascii="Times New Roman" w:hAnsi="Times New Roman" w:cs="Times New Roman"/>
          <w:sz w:val="28"/>
          <w:szCs w:val="28"/>
          <w:lang w:val="uk-UA"/>
        </w:rPr>
      </w:pPr>
    </w:p>
    <w:p w:rsidR="00C71F4D" w:rsidRPr="00C71F4D" w:rsidRDefault="00C71F4D" w:rsidP="00C71F4D">
      <w:pPr>
        <w:rPr>
          <w:lang w:val="uk-UA"/>
        </w:rPr>
      </w:pPr>
    </w:p>
    <w:p w:rsidR="00402709" w:rsidRDefault="00402709">
      <w:pPr>
        <w:rPr>
          <w:rFonts w:ascii="Times New Roman" w:eastAsiaTheme="majorEastAsia" w:hAnsi="Times New Roman" w:cs="Times New Roman"/>
          <w:b/>
          <w:bCs/>
          <w:sz w:val="28"/>
          <w:szCs w:val="28"/>
          <w:lang w:val="uk-UA"/>
        </w:rPr>
      </w:pPr>
      <w:bookmarkStart w:id="27" w:name="_Toc161661206"/>
      <w:r>
        <w:rPr>
          <w:rFonts w:ascii="Times New Roman" w:hAnsi="Times New Roman" w:cs="Times New Roman"/>
          <w:b/>
          <w:bCs/>
          <w:sz w:val="28"/>
          <w:szCs w:val="28"/>
          <w:lang w:val="uk-UA"/>
        </w:rPr>
        <w:br w:type="page"/>
      </w:r>
    </w:p>
    <w:p w:rsidR="00402709" w:rsidRPr="00402709" w:rsidRDefault="00874842" w:rsidP="00402709">
      <w:pPr>
        <w:pStyle w:val="1"/>
        <w:jc w:val="both"/>
        <w:rPr>
          <w:rFonts w:ascii="Times New Roman" w:hAnsi="Times New Roman" w:cs="Times New Roman"/>
          <w:b/>
          <w:bCs/>
          <w:color w:val="auto"/>
          <w:sz w:val="28"/>
          <w:szCs w:val="28"/>
          <w:lang w:val="uk-UA"/>
        </w:rPr>
      </w:pPr>
      <w:r w:rsidRPr="00C71F4D">
        <w:rPr>
          <w:rFonts w:ascii="Times New Roman" w:hAnsi="Times New Roman" w:cs="Times New Roman"/>
          <w:b/>
          <w:bCs/>
          <w:color w:val="auto"/>
          <w:sz w:val="28"/>
          <w:szCs w:val="28"/>
          <w:lang w:val="uk-UA"/>
        </w:rPr>
        <w:lastRenderedPageBreak/>
        <w:t>ДОДАТКИ</w:t>
      </w:r>
      <w:bookmarkEnd w:id="27"/>
    </w:p>
    <w:p w:rsidR="00402709" w:rsidRDefault="00402709" w:rsidP="00402709">
      <w:r>
        <w:rPr>
          <w:noProof/>
          <w:lang w:eastAsia="ru-RU"/>
        </w:rPr>
        <w:drawing>
          <wp:inline distT="0" distB="0" distL="0" distR="0">
            <wp:extent cx="5372590" cy="6740165"/>
            <wp:effectExtent l="0" t="0" r="0" b="3810"/>
            <wp:docPr id="1454192605" name="Рисунок 6" descr="Зображення, що містить у приміщенні, стеля, кріплення, Денне світло&#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92605" name="Рисунок 6" descr="Зображення, що містить у приміщенні, стеля, кріплення, Денне світло&#10;&#10;Автоматично згенерований опис"/>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81259" cy="6751040"/>
                    </a:xfrm>
                    <a:prstGeom prst="rect">
                      <a:avLst/>
                    </a:prstGeom>
                    <a:noFill/>
                    <a:ln>
                      <a:noFill/>
                    </a:ln>
                  </pic:spPr>
                </pic:pic>
              </a:graphicData>
            </a:graphic>
          </wp:inline>
        </w:drawing>
      </w:r>
    </w:p>
    <w:p w:rsidR="00402709" w:rsidRPr="00D973AF" w:rsidRDefault="00402709" w:rsidP="00402709">
      <w:pPr>
        <w:spacing w:after="0" w:line="360" w:lineRule="auto"/>
        <w:jc w:val="both"/>
        <w:rPr>
          <w:rFonts w:ascii="Times New Roman" w:hAnsi="Times New Roman" w:cs="Times New Roman"/>
          <w:sz w:val="28"/>
          <w:szCs w:val="28"/>
          <w:lang w:val="uk-UA"/>
        </w:rPr>
      </w:pPr>
      <w:r w:rsidRPr="00D973AF">
        <w:rPr>
          <w:rFonts w:ascii="Times New Roman" w:hAnsi="Times New Roman" w:cs="Times New Roman"/>
          <w:sz w:val="28"/>
          <w:szCs w:val="28"/>
          <w:lang w:val="uk-UA"/>
        </w:rPr>
        <w:t>Каліфорнія, С</w:t>
      </w:r>
      <w:r>
        <w:rPr>
          <w:rFonts w:ascii="Times New Roman" w:hAnsi="Times New Roman" w:cs="Times New Roman"/>
          <w:sz w:val="28"/>
          <w:szCs w:val="28"/>
          <w:lang w:val="uk-UA"/>
        </w:rPr>
        <w:t>ША</w:t>
      </w:r>
    </w:p>
    <w:p w:rsidR="00402709" w:rsidRPr="00D973AF" w:rsidRDefault="00B0359D" w:rsidP="00402709">
      <w:pPr>
        <w:spacing w:after="0" w:line="360" w:lineRule="auto"/>
        <w:jc w:val="both"/>
        <w:rPr>
          <w:rFonts w:ascii="Times New Roman" w:hAnsi="Times New Roman" w:cs="Times New Roman"/>
          <w:sz w:val="28"/>
          <w:szCs w:val="28"/>
        </w:rPr>
      </w:pPr>
      <w:hyperlink r:id="rId16" w:history="1">
        <w:r w:rsidR="00402709" w:rsidRPr="00DF61DE">
          <w:rPr>
            <w:rStyle w:val="ae"/>
            <w:rFonts w:ascii="Times New Roman" w:hAnsi="Times New Roman" w:cs="Times New Roman"/>
            <w:sz w:val="28"/>
            <w:szCs w:val="28"/>
          </w:rPr>
          <w:t>https://healthcaresnapshots.com/photos/4486/</w:t>
        </w:r>
      </w:hyperlink>
    </w:p>
    <w:p w:rsidR="00402709" w:rsidRDefault="00402709" w:rsidP="00402709">
      <w:pPr>
        <w:spacing w:after="0" w:line="360" w:lineRule="auto"/>
        <w:ind w:firstLine="720"/>
        <w:jc w:val="both"/>
      </w:pPr>
      <w:r w:rsidRPr="00D973AF">
        <w:rPr>
          <w:rFonts w:ascii="Times New Roman" w:hAnsi="Times New Roman" w:cs="Times New Roman"/>
          <w:sz w:val="28"/>
          <w:szCs w:val="28"/>
          <w:lang w:val="uk-UA"/>
        </w:rPr>
        <w:t xml:space="preserve">Представлений об’єкт являє собою амбулаторний павільйон </w:t>
      </w:r>
      <w:proofErr w:type="spellStart"/>
      <w:r w:rsidRPr="00D973AF">
        <w:rPr>
          <w:rFonts w:ascii="Times New Roman" w:hAnsi="Times New Roman" w:cs="Times New Roman"/>
          <w:sz w:val="28"/>
          <w:szCs w:val="28"/>
          <w:lang w:val="uk-UA"/>
        </w:rPr>
        <w:t>Коман</w:t>
      </w:r>
      <w:proofErr w:type="spellEnd"/>
      <w:r w:rsidRPr="00D973AF">
        <w:rPr>
          <w:rFonts w:ascii="Times New Roman" w:hAnsi="Times New Roman" w:cs="Times New Roman"/>
          <w:sz w:val="28"/>
          <w:szCs w:val="28"/>
          <w:lang w:val="uk-UA"/>
        </w:rPr>
        <w:t xml:space="preserve"> для надання медичної допомоги. Планувальне рішення </w:t>
      </w:r>
      <w:proofErr w:type="spellStart"/>
      <w:r w:rsidRPr="00D973AF">
        <w:rPr>
          <w:rFonts w:ascii="Times New Roman" w:hAnsi="Times New Roman" w:cs="Times New Roman"/>
          <w:sz w:val="28"/>
          <w:szCs w:val="28"/>
          <w:lang w:val="uk-UA"/>
        </w:rPr>
        <w:t>предсталено</w:t>
      </w:r>
      <w:proofErr w:type="spellEnd"/>
      <w:r w:rsidRPr="00D973AF">
        <w:rPr>
          <w:rFonts w:ascii="Times New Roman" w:hAnsi="Times New Roman" w:cs="Times New Roman"/>
          <w:sz w:val="28"/>
          <w:szCs w:val="28"/>
          <w:lang w:val="uk-UA"/>
        </w:rPr>
        <w:t xml:space="preserve"> простими </w:t>
      </w:r>
      <w:proofErr w:type="spellStart"/>
      <w:r w:rsidRPr="00D973AF">
        <w:rPr>
          <w:rFonts w:ascii="Times New Roman" w:hAnsi="Times New Roman" w:cs="Times New Roman"/>
          <w:sz w:val="28"/>
          <w:szCs w:val="28"/>
          <w:lang w:val="uk-UA"/>
        </w:rPr>
        <w:t>лініцними</w:t>
      </w:r>
      <w:r>
        <w:rPr>
          <w:rFonts w:ascii="Times New Roman" w:hAnsi="Times New Roman" w:cs="Times New Roman"/>
          <w:sz w:val="28"/>
          <w:szCs w:val="28"/>
          <w:lang w:val="uk-UA"/>
        </w:rPr>
        <w:t>ф</w:t>
      </w:r>
      <w:r w:rsidRPr="00D973AF">
        <w:rPr>
          <w:rFonts w:ascii="Times New Roman" w:hAnsi="Times New Roman" w:cs="Times New Roman"/>
          <w:sz w:val="28"/>
          <w:szCs w:val="28"/>
          <w:lang w:val="uk-UA"/>
        </w:rPr>
        <w:t>ормами</w:t>
      </w:r>
      <w:proofErr w:type="spellEnd"/>
      <w:r w:rsidRPr="00D973AF">
        <w:rPr>
          <w:rFonts w:ascii="Times New Roman" w:hAnsi="Times New Roman" w:cs="Times New Roman"/>
          <w:sz w:val="28"/>
          <w:szCs w:val="28"/>
          <w:lang w:val="uk-UA"/>
        </w:rPr>
        <w:t xml:space="preserve">. Особливостями інтер’єру стає скляна стеля зі складною балковою системою. Світлий інтер’єр містить в собі світло сірі та білий кольори. </w:t>
      </w:r>
      <w:r>
        <w:br w:type="page"/>
      </w:r>
    </w:p>
    <w:p w:rsidR="00402709" w:rsidRDefault="00402709" w:rsidP="00402709">
      <w:r>
        <w:rPr>
          <w:noProof/>
          <w:lang w:eastAsia="ru-RU"/>
        </w:rPr>
        <w:lastRenderedPageBreak/>
        <w:drawing>
          <wp:inline distT="0" distB="0" distL="0" distR="0">
            <wp:extent cx="5374610" cy="6575425"/>
            <wp:effectExtent l="0" t="0" r="0" b="0"/>
            <wp:docPr id="1227220177" name="Рисунок 1" descr="Зображення, що містить у приміщенні, сходи, Денне світло, будівля&#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220177" name="Рисунок 1" descr="Зображення, що містить у приміщенні, сходи, Денне світло, будівля&#10;&#10;Автоматично згенерований опис"/>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96678" cy="6602424"/>
                    </a:xfrm>
                    <a:prstGeom prst="rect">
                      <a:avLst/>
                    </a:prstGeom>
                    <a:noFill/>
                    <a:ln>
                      <a:noFill/>
                    </a:ln>
                  </pic:spPr>
                </pic:pic>
              </a:graphicData>
            </a:graphic>
          </wp:inline>
        </w:drawing>
      </w:r>
    </w:p>
    <w:p w:rsidR="00402709" w:rsidRPr="00D973AF" w:rsidRDefault="00402709" w:rsidP="00402709">
      <w:pPr>
        <w:spacing w:after="0" w:line="360" w:lineRule="auto"/>
        <w:jc w:val="both"/>
        <w:rPr>
          <w:rFonts w:ascii="Times New Roman" w:hAnsi="Times New Roman" w:cs="Times New Roman"/>
          <w:sz w:val="28"/>
          <w:szCs w:val="28"/>
          <w:lang w:val="uk-UA"/>
        </w:rPr>
      </w:pPr>
      <w:r w:rsidRPr="00D973AF">
        <w:rPr>
          <w:rFonts w:ascii="Times New Roman" w:hAnsi="Times New Roman" w:cs="Times New Roman"/>
          <w:sz w:val="28"/>
          <w:szCs w:val="28"/>
          <w:lang w:val="uk-UA"/>
        </w:rPr>
        <w:t>Сінгапур, Австралія</w:t>
      </w:r>
    </w:p>
    <w:p w:rsidR="00402709" w:rsidRPr="00D973AF" w:rsidRDefault="00B0359D" w:rsidP="00402709">
      <w:pPr>
        <w:spacing w:after="0" w:line="360" w:lineRule="auto"/>
        <w:jc w:val="both"/>
        <w:rPr>
          <w:rFonts w:ascii="Times New Roman" w:hAnsi="Times New Roman" w:cs="Times New Roman"/>
          <w:sz w:val="28"/>
          <w:szCs w:val="28"/>
        </w:rPr>
      </w:pPr>
      <w:hyperlink r:id="rId18" w:history="1">
        <w:r w:rsidR="00402709" w:rsidRPr="00DF61DE">
          <w:rPr>
            <w:rStyle w:val="ae"/>
            <w:rFonts w:ascii="Times New Roman" w:hAnsi="Times New Roman" w:cs="Times New Roman"/>
            <w:sz w:val="28"/>
            <w:szCs w:val="28"/>
          </w:rPr>
          <w:t>https://www.arch2o.com/parkland-hospital-corgan/</w:t>
        </w:r>
      </w:hyperlink>
    </w:p>
    <w:p w:rsidR="00402709" w:rsidRPr="00D973AF" w:rsidRDefault="00402709" w:rsidP="00402709">
      <w:pPr>
        <w:spacing w:after="0" w:line="360" w:lineRule="auto"/>
        <w:ind w:firstLine="720"/>
        <w:jc w:val="both"/>
        <w:rPr>
          <w:rFonts w:ascii="Times New Roman" w:hAnsi="Times New Roman" w:cs="Times New Roman"/>
          <w:sz w:val="28"/>
          <w:szCs w:val="28"/>
          <w:lang w:val="uk-UA"/>
        </w:rPr>
      </w:pPr>
      <w:r w:rsidRPr="00D973AF">
        <w:rPr>
          <w:rFonts w:ascii="Times New Roman" w:hAnsi="Times New Roman" w:cs="Times New Roman"/>
          <w:sz w:val="28"/>
          <w:szCs w:val="28"/>
          <w:lang w:val="uk-UA"/>
        </w:rPr>
        <w:t>Реабілітаційний центр в Сінгапурі має ч</w:t>
      </w:r>
      <w:r>
        <w:rPr>
          <w:rFonts w:ascii="Times New Roman" w:hAnsi="Times New Roman" w:cs="Times New Roman"/>
          <w:sz w:val="28"/>
          <w:szCs w:val="28"/>
          <w:lang w:val="uk-UA"/>
        </w:rPr>
        <w:t>і</w:t>
      </w:r>
      <w:r w:rsidRPr="00D973AF">
        <w:rPr>
          <w:rFonts w:ascii="Times New Roman" w:hAnsi="Times New Roman" w:cs="Times New Roman"/>
          <w:sz w:val="28"/>
          <w:szCs w:val="28"/>
          <w:lang w:val="uk-UA"/>
        </w:rPr>
        <w:t xml:space="preserve">тке планування з широкими сходами на другий поверх та відкритим простором. В інтер’єрі використано натуральні </w:t>
      </w:r>
      <w:r>
        <w:rPr>
          <w:rFonts w:ascii="Times New Roman" w:hAnsi="Times New Roman" w:cs="Times New Roman"/>
          <w:sz w:val="28"/>
          <w:szCs w:val="28"/>
          <w:lang w:val="uk-UA"/>
        </w:rPr>
        <w:t xml:space="preserve">оздоблювальні </w:t>
      </w:r>
      <w:r w:rsidRPr="00D973AF">
        <w:rPr>
          <w:rFonts w:ascii="Times New Roman" w:hAnsi="Times New Roman" w:cs="Times New Roman"/>
          <w:sz w:val="28"/>
          <w:szCs w:val="28"/>
          <w:lang w:val="uk-UA"/>
        </w:rPr>
        <w:t xml:space="preserve">матеріали такі як дерево, бетон. </w:t>
      </w:r>
      <w:r>
        <w:rPr>
          <w:rFonts w:ascii="Times New Roman" w:hAnsi="Times New Roman" w:cs="Times New Roman"/>
          <w:sz w:val="28"/>
          <w:szCs w:val="28"/>
          <w:lang w:val="uk-UA"/>
        </w:rPr>
        <w:t xml:space="preserve">Підвісна дерев’яна стеля в основі має квадратні панелі з темного дерева. Високі вікна на всю стіну </w:t>
      </w:r>
      <w:r w:rsidRPr="00D973AF">
        <w:rPr>
          <w:rFonts w:ascii="Times New Roman" w:hAnsi="Times New Roman" w:cs="Times New Roman"/>
          <w:sz w:val="28"/>
          <w:szCs w:val="28"/>
          <w:lang w:val="uk-UA"/>
        </w:rPr>
        <w:t>створю</w:t>
      </w:r>
      <w:r>
        <w:rPr>
          <w:rFonts w:ascii="Times New Roman" w:hAnsi="Times New Roman" w:cs="Times New Roman"/>
          <w:sz w:val="28"/>
          <w:szCs w:val="28"/>
          <w:lang w:val="uk-UA"/>
        </w:rPr>
        <w:t>ють</w:t>
      </w:r>
      <w:r w:rsidRPr="00D973AF">
        <w:rPr>
          <w:rFonts w:ascii="Times New Roman" w:hAnsi="Times New Roman" w:cs="Times New Roman"/>
          <w:sz w:val="28"/>
          <w:szCs w:val="28"/>
          <w:lang w:val="uk-UA"/>
        </w:rPr>
        <w:t xml:space="preserve"> відчуття </w:t>
      </w:r>
      <w:r>
        <w:rPr>
          <w:rFonts w:ascii="Times New Roman" w:hAnsi="Times New Roman" w:cs="Times New Roman"/>
          <w:sz w:val="28"/>
          <w:szCs w:val="28"/>
          <w:lang w:val="uk-UA"/>
        </w:rPr>
        <w:t>вільного</w:t>
      </w:r>
      <w:r w:rsidRPr="00D973AF">
        <w:rPr>
          <w:rFonts w:ascii="Times New Roman" w:hAnsi="Times New Roman" w:cs="Times New Roman"/>
          <w:sz w:val="28"/>
          <w:szCs w:val="28"/>
          <w:lang w:val="uk-UA"/>
        </w:rPr>
        <w:t xml:space="preserve"> простору</w:t>
      </w:r>
      <w:r>
        <w:rPr>
          <w:rFonts w:ascii="Times New Roman" w:hAnsi="Times New Roman" w:cs="Times New Roman"/>
          <w:sz w:val="28"/>
          <w:szCs w:val="28"/>
          <w:lang w:val="uk-UA"/>
        </w:rPr>
        <w:t xml:space="preserve"> та додають освітлення</w:t>
      </w:r>
      <w:r w:rsidRPr="00D973AF">
        <w:rPr>
          <w:rFonts w:ascii="Times New Roman" w:hAnsi="Times New Roman" w:cs="Times New Roman"/>
          <w:sz w:val="28"/>
          <w:szCs w:val="28"/>
          <w:lang w:val="uk-UA"/>
        </w:rPr>
        <w:t xml:space="preserve">. </w:t>
      </w:r>
      <w:r w:rsidRPr="00D973AF">
        <w:rPr>
          <w:rFonts w:ascii="Times New Roman" w:hAnsi="Times New Roman" w:cs="Times New Roman"/>
          <w:sz w:val="28"/>
          <w:szCs w:val="28"/>
          <w:lang w:val="uk-UA"/>
        </w:rPr>
        <w:lastRenderedPageBreak/>
        <w:t xml:space="preserve">Кольорове рішення світле, з </w:t>
      </w:r>
      <w:r>
        <w:rPr>
          <w:rFonts w:ascii="Times New Roman" w:hAnsi="Times New Roman" w:cs="Times New Roman"/>
          <w:sz w:val="28"/>
          <w:szCs w:val="28"/>
          <w:lang w:val="uk-UA"/>
        </w:rPr>
        <w:t xml:space="preserve">використаннямбілого, </w:t>
      </w:r>
      <w:r w:rsidRPr="00D973AF">
        <w:rPr>
          <w:rFonts w:ascii="Times New Roman" w:hAnsi="Times New Roman" w:cs="Times New Roman"/>
          <w:sz w:val="28"/>
          <w:szCs w:val="28"/>
          <w:lang w:val="uk-UA"/>
        </w:rPr>
        <w:t xml:space="preserve">сірого та кольору деревини. </w:t>
      </w:r>
    </w:p>
    <w:p w:rsidR="00402709" w:rsidRPr="00D973AF" w:rsidRDefault="00402709" w:rsidP="00402709">
      <w:pPr>
        <w:spacing w:after="0" w:line="360" w:lineRule="auto"/>
        <w:jc w:val="both"/>
        <w:rPr>
          <w:rFonts w:ascii="Times New Roman" w:hAnsi="Times New Roman" w:cs="Times New Roman"/>
          <w:sz w:val="28"/>
          <w:szCs w:val="28"/>
        </w:rPr>
      </w:pPr>
      <w:r w:rsidRPr="00D973AF">
        <w:rPr>
          <w:rFonts w:ascii="Times New Roman" w:hAnsi="Times New Roman" w:cs="Times New Roman"/>
          <w:noProof/>
          <w:sz w:val="28"/>
          <w:szCs w:val="28"/>
          <w:lang w:eastAsia="ru-RU"/>
        </w:rPr>
        <w:drawing>
          <wp:inline distT="0" distB="0" distL="0" distR="0">
            <wp:extent cx="5176520" cy="6357257"/>
            <wp:effectExtent l="0" t="0" r="5080" b="5715"/>
            <wp:docPr id="11122089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t="8732" b="6474"/>
                    <a:stretch/>
                  </pic:blipFill>
                  <pic:spPr bwMode="auto">
                    <a:xfrm>
                      <a:off x="0" y="0"/>
                      <a:ext cx="5195581" cy="638066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402709" w:rsidRPr="00D973AF" w:rsidRDefault="00402709" w:rsidP="00402709">
      <w:pPr>
        <w:spacing w:after="0" w:line="360" w:lineRule="auto"/>
        <w:jc w:val="both"/>
        <w:rPr>
          <w:rFonts w:ascii="Times New Roman" w:hAnsi="Times New Roman" w:cs="Times New Roman"/>
          <w:sz w:val="28"/>
          <w:szCs w:val="28"/>
          <w:lang w:val="uk-UA"/>
        </w:rPr>
      </w:pPr>
      <w:proofErr w:type="spellStart"/>
      <w:r w:rsidRPr="00D973AF">
        <w:rPr>
          <w:rFonts w:ascii="Times New Roman" w:hAnsi="Times New Roman" w:cs="Times New Roman"/>
          <w:sz w:val="28"/>
          <w:szCs w:val="28"/>
        </w:rPr>
        <w:t>Крайстчерч</w:t>
      </w:r>
      <w:proofErr w:type="spellEnd"/>
      <w:r w:rsidRPr="00D973AF">
        <w:rPr>
          <w:rFonts w:ascii="Times New Roman" w:hAnsi="Times New Roman" w:cs="Times New Roman"/>
          <w:sz w:val="28"/>
          <w:szCs w:val="28"/>
        </w:rPr>
        <w:t xml:space="preserve">, Нова </w:t>
      </w:r>
      <w:proofErr w:type="spellStart"/>
      <w:r w:rsidRPr="00D973AF">
        <w:rPr>
          <w:rFonts w:ascii="Times New Roman" w:hAnsi="Times New Roman" w:cs="Times New Roman"/>
          <w:sz w:val="28"/>
          <w:szCs w:val="28"/>
        </w:rPr>
        <w:t>Зеландія</w:t>
      </w:r>
      <w:proofErr w:type="spellEnd"/>
    </w:p>
    <w:p w:rsidR="00402709" w:rsidRPr="00D973AF" w:rsidRDefault="00B0359D" w:rsidP="00402709">
      <w:pPr>
        <w:spacing w:after="0" w:line="360" w:lineRule="auto"/>
        <w:jc w:val="both"/>
        <w:rPr>
          <w:rFonts w:ascii="Times New Roman" w:hAnsi="Times New Roman" w:cs="Times New Roman"/>
          <w:sz w:val="28"/>
          <w:szCs w:val="28"/>
        </w:rPr>
      </w:pPr>
      <w:hyperlink r:id="rId20" w:history="1">
        <w:r w:rsidR="00402709" w:rsidRPr="00DF61DE">
          <w:rPr>
            <w:rStyle w:val="ae"/>
            <w:rFonts w:ascii="Times New Roman" w:hAnsi="Times New Roman" w:cs="Times New Roman"/>
            <w:sz w:val="28"/>
            <w:szCs w:val="28"/>
          </w:rPr>
          <w:t>https://www.archilovers.com/projects/258680/christchurch-justice-and-emergency-services-precinct.html</w:t>
        </w:r>
      </w:hyperlink>
    </w:p>
    <w:p w:rsidR="00402709" w:rsidRPr="00D973AF" w:rsidRDefault="00402709" w:rsidP="00402709">
      <w:pPr>
        <w:spacing w:after="0" w:line="360" w:lineRule="auto"/>
        <w:ind w:firstLine="720"/>
        <w:jc w:val="both"/>
        <w:rPr>
          <w:rFonts w:ascii="Times New Roman" w:hAnsi="Times New Roman" w:cs="Times New Roman"/>
          <w:sz w:val="28"/>
          <w:szCs w:val="28"/>
          <w:lang w:val="uk-UA"/>
        </w:rPr>
      </w:pPr>
      <w:r w:rsidRPr="00D973AF">
        <w:rPr>
          <w:rFonts w:ascii="Times New Roman" w:hAnsi="Times New Roman" w:cs="Times New Roman"/>
          <w:sz w:val="28"/>
          <w:szCs w:val="28"/>
          <w:lang w:val="uk-UA"/>
        </w:rPr>
        <w:t xml:space="preserve">Даний об’єкт знаходиться в місті </w:t>
      </w:r>
      <w:proofErr w:type="spellStart"/>
      <w:r w:rsidRPr="00D973AF">
        <w:rPr>
          <w:rFonts w:ascii="Times New Roman" w:hAnsi="Times New Roman" w:cs="Times New Roman"/>
          <w:sz w:val="28"/>
          <w:szCs w:val="28"/>
          <w:lang w:val="uk-UA"/>
        </w:rPr>
        <w:t>Крайсчерч</w:t>
      </w:r>
      <w:proofErr w:type="spellEnd"/>
      <w:r w:rsidRPr="00D973AF">
        <w:rPr>
          <w:rFonts w:ascii="Times New Roman" w:hAnsi="Times New Roman" w:cs="Times New Roman"/>
          <w:sz w:val="28"/>
          <w:szCs w:val="28"/>
          <w:lang w:val="uk-UA"/>
        </w:rPr>
        <w:t xml:space="preserve"> і являє собою вестибюль будівлі громадського призначення. Особливостями інтер’єру стає лінійне планувальне рішення з чітким межуванням зон </w:t>
      </w:r>
      <w:proofErr w:type="spellStart"/>
      <w:r w:rsidRPr="00D973AF">
        <w:rPr>
          <w:rFonts w:ascii="Times New Roman" w:hAnsi="Times New Roman" w:cs="Times New Roman"/>
          <w:sz w:val="28"/>
          <w:szCs w:val="28"/>
          <w:lang w:val="uk-UA"/>
        </w:rPr>
        <w:t>відпочитнку</w:t>
      </w:r>
      <w:proofErr w:type="spellEnd"/>
      <w:r w:rsidRPr="00D973AF">
        <w:rPr>
          <w:rFonts w:ascii="Times New Roman" w:hAnsi="Times New Roman" w:cs="Times New Roman"/>
          <w:sz w:val="28"/>
          <w:szCs w:val="28"/>
          <w:lang w:val="uk-UA"/>
        </w:rPr>
        <w:t xml:space="preserve"> та </w:t>
      </w:r>
      <w:proofErr w:type="spellStart"/>
      <w:r w:rsidRPr="00D973AF">
        <w:rPr>
          <w:rFonts w:ascii="Times New Roman" w:hAnsi="Times New Roman" w:cs="Times New Roman"/>
          <w:sz w:val="28"/>
          <w:szCs w:val="28"/>
          <w:lang w:val="uk-UA"/>
        </w:rPr>
        <w:t>рекреацїї</w:t>
      </w:r>
      <w:proofErr w:type="spellEnd"/>
      <w:r w:rsidRPr="00D973AF">
        <w:rPr>
          <w:rFonts w:ascii="Times New Roman" w:hAnsi="Times New Roman" w:cs="Times New Roman"/>
          <w:sz w:val="28"/>
          <w:szCs w:val="28"/>
          <w:lang w:val="uk-UA"/>
        </w:rPr>
        <w:t xml:space="preserve">, а також </w:t>
      </w:r>
      <w:proofErr w:type="spellStart"/>
      <w:r w:rsidRPr="00D973AF">
        <w:rPr>
          <w:rFonts w:ascii="Times New Roman" w:hAnsi="Times New Roman" w:cs="Times New Roman"/>
          <w:sz w:val="28"/>
          <w:szCs w:val="28"/>
          <w:lang w:val="uk-UA"/>
        </w:rPr>
        <w:t>контруктивне</w:t>
      </w:r>
      <w:proofErr w:type="spellEnd"/>
      <w:r w:rsidRPr="00D973AF">
        <w:rPr>
          <w:rFonts w:ascii="Times New Roman" w:hAnsi="Times New Roman" w:cs="Times New Roman"/>
          <w:sz w:val="28"/>
          <w:szCs w:val="28"/>
          <w:lang w:val="uk-UA"/>
        </w:rPr>
        <w:t xml:space="preserve"> рішення, що представлене чіткими прямокутними, </w:t>
      </w:r>
      <w:r w:rsidRPr="00D973AF">
        <w:rPr>
          <w:rFonts w:ascii="Times New Roman" w:hAnsi="Times New Roman" w:cs="Times New Roman"/>
          <w:sz w:val="28"/>
          <w:szCs w:val="28"/>
          <w:lang w:val="uk-UA"/>
        </w:rPr>
        <w:lastRenderedPageBreak/>
        <w:t xml:space="preserve">геометрично правильними формами. Кольорове рішення дизайну інтер’єрів представлене в кольорі дерева, чорному та відтінках сірого. </w:t>
      </w:r>
    </w:p>
    <w:p w:rsidR="00402709" w:rsidRDefault="00402709" w:rsidP="00402709">
      <w:r>
        <w:rPr>
          <w:noProof/>
          <w:lang w:eastAsia="ru-RU"/>
        </w:rPr>
        <w:drawing>
          <wp:inline distT="0" distB="0" distL="0" distR="0">
            <wp:extent cx="5218389" cy="6335486"/>
            <wp:effectExtent l="0" t="0" r="1905" b="8255"/>
            <wp:docPr id="708142022" name="Рисунок 3" descr="Зображення, що містить у приміщенні, лобі, будівля, дизайн інтер’єру&#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142022" name="Рисунок 3" descr="Зображення, що містить у приміщенні, лобі, будівля, дизайн інтер’єру&#10;&#10;Автоматично згенерований опис"/>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235300" cy="6356017"/>
                    </a:xfrm>
                    <a:prstGeom prst="rect">
                      <a:avLst/>
                    </a:prstGeom>
                    <a:noFill/>
                    <a:ln>
                      <a:noFill/>
                    </a:ln>
                  </pic:spPr>
                </pic:pic>
              </a:graphicData>
            </a:graphic>
          </wp:inline>
        </w:drawing>
      </w:r>
    </w:p>
    <w:p w:rsidR="00402709" w:rsidRPr="00640985" w:rsidRDefault="00402709" w:rsidP="00402709">
      <w:pPr>
        <w:rPr>
          <w:rFonts w:ascii="Times New Roman" w:hAnsi="Times New Roman" w:cs="Times New Roman"/>
          <w:sz w:val="28"/>
          <w:szCs w:val="28"/>
          <w:lang w:val="uk-UA"/>
        </w:rPr>
      </w:pPr>
      <w:proofErr w:type="spellStart"/>
      <w:r w:rsidRPr="00640985">
        <w:rPr>
          <w:rFonts w:ascii="Times New Roman" w:hAnsi="Times New Roman" w:cs="Times New Roman"/>
          <w:sz w:val="28"/>
          <w:szCs w:val="28"/>
          <w:lang w:val="uk-UA"/>
        </w:rPr>
        <w:t>Руан</w:t>
      </w:r>
      <w:proofErr w:type="spellEnd"/>
      <w:r w:rsidRPr="00640985">
        <w:rPr>
          <w:rFonts w:ascii="Times New Roman" w:hAnsi="Times New Roman" w:cs="Times New Roman"/>
          <w:sz w:val="28"/>
          <w:szCs w:val="28"/>
          <w:lang w:val="uk-UA"/>
        </w:rPr>
        <w:t>, Франція</w:t>
      </w:r>
    </w:p>
    <w:p w:rsidR="00402709" w:rsidRPr="00F81A46" w:rsidRDefault="00B0359D" w:rsidP="00402709">
      <w:pPr>
        <w:rPr>
          <w:rFonts w:ascii="Times New Roman" w:hAnsi="Times New Roman" w:cs="Times New Roman"/>
          <w:sz w:val="28"/>
          <w:szCs w:val="28"/>
          <w:lang w:val="uk-UA"/>
        </w:rPr>
      </w:pPr>
      <w:hyperlink r:id="rId22" w:history="1">
        <w:r w:rsidR="00402709" w:rsidRPr="00F81A46">
          <w:rPr>
            <w:rStyle w:val="ae"/>
            <w:rFonts w:ascii="Times New Roman" w:hAnsi="Times New Roman" w:cs="Times New Roman"/>
            <w:sz w:val="28"/>
            <w:szCs w:val="28"/>
            <w:lang w:val="uk-UA"/>
          </w:rPr>
          <w:t>https://www.pinterest.com/pin/22166223161633588/</w:t>
        </w:r>
      </w:hyperlink>
    </w:p>
    <w:p w:rsidR="00402709" w:rsidRPr="00F81A46" w:rsidRDefault="00402709" w:rsidP="00402709">
      <w:pPr>
        <w:spacing w:after="0" w:line="360" w:lineRule="auto"/>
        <w:ind w:firstLine="720"/>
        <w:jc w:val="both"/>
        <w:rPr>
          <w:rFonts w:ascii="Times New Roman" w:hAnsi="Times New Roman" w:cs="Times New Roman"/>
          <w:sz w:val="28"/>
          <w:szCs w:val="28"/>
          <w:lang w:val="uk-UA"/>
        </w:rPr>
      </w:pPr>
      <w:r w:rsidRPr="00D973AF">
        <w:rPr>
          <w:rFonts w:ascii="Times New Roman" w:hAnsi="Times New Roman" w:cs="Times New Roman"/>
          <w:sz w:val="28"/>
          <w:szCs w:val="28"/>
          <w:lang w:val="uk-UA"/>
        </w:rPr>
        <w:t xml:space="preserve">Реабілітаційний центр в </w:t>
      </w:r>
      <w:proofErr w:type="spellStart"/>
      <w:r>
        <w:rPr>
          <w:rFonts w:ascii="Times New Roman" w:hAnsi="Times New Roman" w:cs="Times New Roman"/>
          <w:sz w:val="28"/>
          <w:szCs w:val="28"/>
          <w:lang w:val="uk-UA"/>
        </w:rPr>
        <w:t>Руані</w:t>
      </w:r>
      <w:r w:rsidRPr="00D973AF">
        <w:rPr>
          <w:rFonts w:ascii="Times New Roman" w:hAnsi="Times New Roman" w:cs="Times New Roman"/>
          <w:sz w:val="28"/>
          <w:szCs w:val="28"/>
          <w:lang w:val="uk-UA"/>
        </w:rPr>
        <w:t>має</w:t>
      </w:r>
      <w:proofErr w:type="spellEnd"/>
      <w:r w:rsidRPr="00D973AF">
        <w:rPr>
          <w:rFonts w:ascii="Times New Roman" w:hAnsi="Times New Roman" w:cs="Times New Roman"/>
          <w:sz w:val="28"/>
          <w:szCs w:val="28"/>
          <w:lang w:val="uk-UA"/>
        </w:rPr>
        <w:t xml:space="preserve"> ч</w:t>
      </w:r>
      <w:r>
        <w:rPr>
          <w:rFonts w:ascii="Times New Roman" w:hAnsi="Times New Roman" w:cs="Times New Roman"/>
          <w:sz w:val="28"/>
          <w:szCs w:val="28"/>
          <w:lang w:val="uk-UA"/>
        </w:rPr>
        <w:t>і</w:t>
      </w:r>
      <w:r w:rsidRPr="00D973AF">
        <w:rPr>
          <w:rFonts w:ascii="Times New Roman" w:hAnsi="Times New Roman" w:cs="Times New Roman"/>
          <w:sz w:val="28"/>
          <w:szCs w:val="28"/>
          <w:lang w:val="uk-UA"/>
        </w:rPr>
        <w:t>тке планування з відкритим простором</w:t>
      </w:r>
      <w:r>
        <w:rPr>
          <w:rFonts w:ascii="Times New Roman" w:hAnsi="Times New Roman" w:cs="Times New Roman"/>
          <w:sz w:val="28"/>
          <w:szCs w:val="28"/>
          <w:lang w:val="uk-UA"/>
        </w:rPr>
        <w:t xml:space="preserve"> на три поверхи</w:t>
      </w:r>
      <w:r w:rsidRPr="00D973A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Опорні </w:t>
      </w:r>
      <w:proofErr w:type="spellStart"/>
      <w:r>
        <w:rPr>
          <w:rFonts w:ascii="Times New Roman" w:hAnsi="Times New Roman" w:cs="Times New Roman"/>
          <w:sz w:val="28"/>
          <w:szCs w:val="28"/>
          <w:lang w:val="uk-UA"/>
        </w:rPr>
        <w:t>колонни</w:t>
      </w:r>
      <w:proofErr w:type="spellEnd"/>
      <w:r>
        <w:rPr>
          <w:rFonts w:ascii="Times New Roman" w:hAnsi="Times New Roman" w:cs="Times New Roman"/>
          <w:sz w:val="28"/>
          <w:szCs w:val="28"/>
          <w:lang w:val="uk-UA"/>
        </w:rPr>
        <w:t xml:space="preserve"> круглі в основі та розташовані близько скління, яке є фасадом будівлі. </w:t>
      </w:r>
      <w:r w:rsidRPr="00D973AF">
        <w:rPr>
          <w:rFonts w:ascii="Times New Roman" w:hAnsi="Times New Roman" w:cs="Times New Roman"/>
          <w:sz w:val="28"/>
          <w:szCs w:val="28"/>
          <w:lang w:val="uk-UA"/>
        </w:rPr>
        <w:t xml:space="preserve">В інтер’єрі використано </w:t>
      </w:r>
      <w:r>
        <w:rPr>
          <w:rFonts w:ascii="Times New Roman" w:hAnsi="Times New Roman" w:cs="Times New Roman"/>
          <w:sz w:val="28"/>
          <w:szCs w:val="28"/>
          <w:lang w:val="uk-UA"/>
        </w:rPr>
        <w:t xml:space="preserve">такі </w:t>
      </w:r>
      <w:r w:rsidRPr="00D973AF">
        <w:rPr>
          <w:rFonts w:ascii="Times New Roman" w:hAnsi="Times New Roman" w:cs="Times New Roman"/>
          <w:sz w:val="28"/>
          <w:szCs w:val="28"/>
          <w:lang w:val="uk-UA"/>
        </w:rPr>
        <w:t xml:space="preserve">матеріали такі як дерево, бетон. </w:t>
      </w:r>
      <w:r>
        <w:rPr>
          <w:rFonts w:ascii="Times New Roman" w:hAnsi="Times New Roman" w:cs="Times New Roman"/>
          <w:sz w:val="28"/>
          <w:szCs w:val="28"/>
          <w:lang w:val="uk-UA"/>
        </w:rPr>
        <w:t xml:space="preserve">Підвісна стеля </w:t>
      </w:r>
      <w:proofErr w:type="spellStart"/>
      <w:r>
        <w:rPr>
          <w:rFonts w:ascii="Times New Roman" w:hAnsi="Times New Roman" w:cs="Times New Roman"/>
          <w:sz w:val="28"/>
          <w:szCs w:val="28"/>
          <w:lang w:val="uk-UA"/>
        </w:rPr>
        <w:t>межується</w:t>
      </w:r>
      <w:proofErr w:type="spellEnd"/>
      <w:r>
        <w:rPr>
          <w:rFonts w:ascii="Times New Roman" w:hAnsi="Times New Roman" w:cs="Times New Roman"/>
          <w:sz w:val="28"/>
          <w:szCs w:val="28"/>
          <w:lang w:val="uk-UA"/>
        </w:rPr>
        <w:t xml:space="preserve"> перпендикулярно поверхні вбудованими світильниками. </w:t>
      </w:r>
      <w:r w:rsidRPr="00D973AF">
        <w:rPr>
          <w:rFonts w:ascii="Times New Roman" w:hAnsi="Times New Roman" w:cs="Times New Roman"/>
          <w:sz w:val="28"/>
          <w:szCs w:val="28"/>
          <w:lang w:val="uk-UA"/>
        </w:rPr>
        <w:t xml:space="preserve"> Кольорове рішення світле</w:t>
      </w:r>
      <w:r>
        <w:rPr>
          <w:rFonts w:ascii="Times New Roman" w:hAnsi="Times New Roman" w:cs="Times New Roman"/>
          <w:sz w:val="28"/>
          <w:szCs w:val="28"/>
          <w:lang w:val="uk-UA"/>
        </w:rPr>
        <w:t xml:space="preserve"> за рахунок </w:t>
      </w:r>
      <w:r>
        <w:rPr>
          <w:rFonts w:ascii="Times New Roman" w:hAnsi="Times New Roman" w:cs="Times New Roman"/>
          <w:sz w:val="28"/>
          <w:szCs w:val="28"/>
          <w:lang w:val="uk-UA"/>
        </w:rPr>
        <w:lastRenderedPageBreak/>
        <w:t>скління</w:t>
      </w:r>
      <w:r w:rsidRPr="00D973AF">
        <w:rPr>
          <w:rFonts w:ascii="Times New Roman" w:hAnsi="Times New Roman" w:cs="Times New Roman"/>
          <w:sz w:val="28"/>
          <w:szCs w:val="28"/>
          <w:lang w:val="uk-UA"/>
        </w:rPr>
        <w:t xml:space="preserve">, з додаванням сірого та кольору деревини. </w:t>
      </w:r>
      <w:r>
        <w:rPr>
          <w:rFonts w:ascii="Times New Roman" w:hAnsi="Times New Roman" w:cs="Times New Roman"/>
          <w:sz w:val="28"/>
          <w:szCs w:val="28"/>
          <w:lang w:val="uk-UA"/>
        </w:rPr>
        <w:t xml:space="preserve">Зона очікування розташована зі сторони вікон та оздоблена рослинами. </w:t>
      </w:r>
    </w:p>
    <w:p w:rsidR="00402709" w:rsidRDefault="00402709" w:rsidP="00402709">
      <w:r>
        <w:br w:type="page"/>
      </w:r>
      <w:r>
        <w:rPr>
          <w:noProof/>
          <w:lang w:eastAsia="ru-RU"/>
        </w:rPr>
        <w:lastRenderedPageBreak/>
        <w:drawing>
          <wp:inline distT="0" distB="0" distL="0" distR="0">
            <wp:extent cx="5372735" cy="6598024"/>
            <wp:effectExtent l="0" t="0" r="0" b="0"/>
            <wp:docPr id="1446718257" name="Рисунок 4" descr="Зображення, що містить у приміщенні, Денне світло, будівля, лобі&#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718257" name="Рисунок 4" descr="Зображення, що містить у приміщенні, Денне світло, будівля, лобі&#10;&#10;Автоматично згенерований опис"/>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80201" cy="6607193"/>
                    </a:xfrm>
                    <a:prstGeom prst="rect">
                      <a:avLst/>
                    </a:prstGeom>
                    <a:noFill/>
                    <a:ln>
                      <a:noFill/>
                    </a:ln>
                  </pic:spPr>
                </pic:pic>
              </a:graphicData>
            </a:graphic>
          </wp:inline>
        </w:drawing>
      </w:r>
    </w:p>
    <w:p w:rsidR="00402709" w:rsidRPr="00640985" w:rsidRDefault="00402709" w:rsidP="00402709">
      <w:pPr>
        <w:spacing w:after="0" w:line="360" w:lineRule="auto"/>
        <w:jc w:val="both"/>
        <w:rPr>
          <w:rFonts w:ascii="Times New Roman" w:hAnsi="Times New Roman" w:cs="Times New Roman"/>
          <w:sz w:val="28"/>
          <w:szCs w:val="28"/>
          <w:lang w:val="uk-UA"/>
        </w:rPr>
      </w:pPr>
      <w:proofErr w:type="spellStart"/>
      <w:r w:rsidRPr="00640985">
        <w:rPr>
          <w:rFonts w:ascii="Times New Roman" w:hAnsi="Times New Roman" w:cs="Times New Roman"/>
          <w:sz w:val="28"/>
          <w:szCs w:val="28"/>
          <w:lang w:val="uk-UA"/>
        </w:rPr>
        <w:t>Далас</w:t>
      </w:r>
      <w:proofErr w:type="spellEnd"/>
      <w:r w:rsidRPr="00640985">
        <w:rPr>
          <w:rFonts w:ascii="Times New Roman" w:hAnsi="Times New Roman" w:cs="Times New Roman"/>
          <w:sz w:val="28"/>
          <w:szCs w:val="28"/>
          <w:lang w:val="uk-UA"/>
        </w:rPr>
        <w:t>, США</w:t>
      </w:r>
    </w:p>
    <w:p w:rsidR="00402709" w:rsidRPr="00640985" w:rsidRDefault="00B0359D" w:rsidP="00402709">
      <w:pPr>
        <w:spacing w:after="0" w:line="360" w:lineRule="auto"/>
        <w:jc w:val="both"/>
        <w:rPr>
          <w:rFonts w:ascii="Times New Roman" w:hAnsi="Times New Roman" w:cs="Times New Roman"/>
          <w:sz w:val="28"/>
          <w:szCs w:val="28"/>
        </w:rPr>
      </w:pPr>
      <w:hyperlink r:id="rId24" w:history="1">
        <w:r w:rsidR="00402709" w:rsidRPr="00DF61DE">
          <w:rPr>
            <w:rStyle w:val="ae"/>
            <w:rFonts w:ascii="Times New Roman" w:hAnsi="Times New Roman" w:cs="Times New Roman"/>
            <w:sz w:val="28"/>
            <w:szCs w:val="28"/>
          </w:rPr>
          <w:t>https://www.arch2o.com/parkland-hospital-corgan/</w:t>
        </w:r>
      </w:hyperlink>
    </w:p>
    <w:p w:rsidR="00402709" w:rsidRDefault="00402709" w:rsidP="00402709">
      <w:pPr>
        <w:spacing w:after="0" w:line="360" w:lineRule="auto"/>
        <w:ind w:firstLine="720"/>
        <w:jc w:val="both"/>
      </w:pPr>
      <w:r w:rsidRPr="00640985">
        <w:rPr>
          <w:rFonts w:ascii="Times New Roman" w:hAnsi="Times New Roman" w:cs="Times New Roman"/>
          <w:sz w:val="28"/>
          <w:szCs w:val="28"/>
          <w:lang w:val="uk-UA"/>
        </w:rPr>
        <w:t>Лікарня для жінок з н</w:t>
      </w:r>
      <w:r>
        <w:rPr>
          <w:rFonts w:ascii="Times New Roman" w:hAnsi="Times New Roman" w:cs="Times New Roman"/>
          <w:sz w:val="28"/>
          <w:szCs w:val="28"/>
          <w:lang w:val="uk-UA"/>
        </w:rPr>
        <w:t>овонародженими дітками</w:t>
      </w:r>
      <w:r w:rsidRPr="00640985">
        <w:rPr>
          <w:rFonts w:ascii="Times New Roman" w:hAnsi="Times New Roman" w:cs="Times New Roman"/>
          <w:sz w:val="28"/>
          <w:szCs w:val="28"/>
          <w:lang w:val="uk-UA"/>
        </w:rPr>
        <w:t xml:space="preserve"> спроектована в </w:t>
      </w:r>
      <w:proofErr w:type="spellStart"/>
      <w:r w:rsidRPr="00640985">
        <w:rPr>
          <w:rFonts w:ascii="Times New Roman" w:hAnsi="Times New Roman" w:cs="Times New Roman"/>
          <w:sz w:val="28"/>
          <w:szCs w:val="28"/>
          <w:lang w:val="uk-UA"/>
        </w:rPr>
        <w:t>Даласі</w:t>
      </w:r>
      <w:proofErr w:type="spellEnd"/>
      <w:r w:rsidRPr="00640985">
        <w:rPr>
          <w:rFonts w:ascii="Times New Roman" w:hAnsi="Times New Roman" w:cs="Times New Roman"/>
          <w:sz w:val="28"/>
          <w:szCs w:val="28"/>
          <w:lang w:val="uk-UA"/>
        </w:rPr>
        <w:t xml:space="preserve">. Особливостями інтер’єру є круглі </w:t>
      </w:r>
      <w:proofErr w:type="spellStart"/>
      <w:r w:rsidRPr="00640985">
        <w:rPr>
          <w:rFonts w:ascii="Times New Roman" w:hAnsi="Times New Roman" w:cs="Times New Roman"/>
          <w:sz w:val="28"/>
          <w:szCs w:val="28"/>
          <w:lang w:val="uk-UA"/>
        </w:rPr>
        <w:t>колонни</w:t>
      </w:r>
      <w:proofErr w:type="spellEnd"/>
      <w:r w:rsidRPr="00640985">
        <w:rPr>
          <w:rFonts w:ascii="Times New Roman" w:hAnsi="Times New Roman" w:cs="Times New Roman"/>
          <w:sz w:val="28"/>
          <w:szCs w:val="28"/>
          <w:lang w:val="uk-UA"/>
        </w:rPr>
        <w:t>, розташовані між поверхами</w:t>
      </w:r>
      <w:r>
        <w:rPr>
          <w:rFonts w:ascii="Times New Roman" w:hAnsi="Times New Roman" w:cs="Times New Roman"/>
          <w:sz w:val="28"/>
          <w:szCs w:val="28"/>
          <w:lang w:val="uk-UA"/>
        </w:rPr>
        <w:t xml:space="preserve"> та </w:t>
      </w:r>
      <w:proofErr w:type="spellStart"/>
      <w:r>
        <w:rPr>
          <w:rFonts w:ascii="Times New Roman" w:hAnsi="Times New Roman" w:cs="Times New Roman"/>
          <w:sz w:val="28"/>
          <w:szCs w:val="28"/>
          <w:lang w:val="uk-UA"/>
        </w:rPr>
        <w:t>вближче</w:t>
      </w:r>
      <w:proofErr w:type="spellEnd"/>
      <w:r>
        <w:rPr>
          <w:rFonts w:ascii="Times New Roman" w:hAnsi="Times New Roman" w:cs="Times New Roman"/>
          <w:sz w:val="28"/>
          <w:szCs w:val="28"/>
          <w:lang w:val="uk-UA"/>
        </w:rPr>
        <w:t xml:space="preserve"> до середини внутрішнього простору будівлі</w:t>
      </w:r>
      <w:r w:rsidRPr="00640985">
        <w:rPr>
          <w:rFonts w:ascii="Times New Roman" w:hAnsi="Times New Roman" w:cs="Times New Roman"/>
          <w:sz w:val="28"/>
          <w:szCs w:val="28"/>
          <w:lang w:val="uk-UA"/>
        </w:rPr>
        <w:t xml:space="preserve">. </w:t>
      </w:r>
      <w:r>
        <w:rPr>
          <w:rFonts w:ascii="Times New Roman" w:hAnsi="Times New Roman" w:cs="Times New Roman"/>
          <w:sz w:val="28"/>
          <w:szCs w:val="28"/>
          <w:lang w:val="uk-UA"/>
        </w:rPr>
        <w:t>Основними використаними матеріалами є скло та бетон</w:t>
      </w:r>
      <w:r w:rsidRPr="00D973AF">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Pr="00640985">
        <w:rPr>
          <w:rFonts w:ascii="Times New Roman" w:hAnsi="Times New Roman" w:cs="Times New Roman"/>
          <w:sz w:val="28"/>
          <w:szCs w:val="28"/>
          <w:lang w:val="uk-UA"/>
        </w:rPr>
        <w:t>кляні огородження</w:t>
      </w:r>
      <w:r>
        <w:rPr>
          <w:rFonts w:ascii="Times New Roman" w:hAnsi="Times New Roman" w:cs="Times New Roman"/>
          <w:sz w:val="28"/>
          <w:szCs w:val="28"/>
          <w:lang w:val="uk-UA"/>
        </w:rPr>
        <w:t xml:space="preserve"> об’єднують простір, додаючи відчуття </w:t>
      </w:r>
      <w:proofErr w:type="spellStart"/>
      <w:r>
        <w:rPr>
          <w:rFonts w:ascii="Times New Roman" w:hAnsi="Times New Roman" w:cs="Times New Roman"/>
          <w:sz w:val="28"/>
          <w:szCs w:val="28"/>
          <w:lang w:val="uk-UA"/>
        </w:rPr>
        <w:t>безбар’єрності</w:t>
      </w:r>
      <w:proofErr w:type="spellEnd"/>
      <w:r w:rsidRPr="00640985">
        <w:rPr>
          <w:rFonts w:ascii="Times New Roman" w:hAnsi="Times New Roman" w:cs="Times New Roman"/>
          <w:sz w:val="28"/>
          <w:szCs w:val="28"/>
          <w:lang w:val="uk-UA"/>
        </w:rPr>
        <w:t xml:space="preserve">. Кольорове рішення світле, </w:t>
      </w:r>
      <w:r>
        <w:rPr>
          <w:rFonts w:ascii="Times New Roman" w:hAnsi="Times New Roman" w:cs="Times New Roman"/>
          <w:sz w:val="28"/>
          <w:szCs w:val="28"/>
          <w:lang w:val="uk-UA"/>
        </w:rPr>
        <w:t xml:space="preserve">розроблене </w:t>
      </w:r>
      <w:r w:rsidRPr="00640985">
        <w:rPr>
          <w:rFonts w:ascii="Times New Roman" w:hAnsi="Times New Roman" w:cs="Times New Roman"/>
          <w:sz w:val="28"/>
          <w:szCs w:val="28"/>
          <w:lang w:val="uk-UA"/>
        </w:rPr>
        <w:t>в біл</w:t>
      </w:r>
      <w:r>
        <w:rPr>
          <w:rFonts w:ascii="Times New Roman" w:hAnsi="Times New Roman" w:cs="Times New Roman"/>
          <w:sz w:val="28"/>
          <w:szCs w:val="28"/>
          <w:lang w:val="uk-UA"/>
        </w:rPr>
        <w:t>о- молочних</w:t>
      </w:r>
      <w:r w:rsidRPr="00640985">
        <w:rPr>
          <w:rFonts w:ascii="Times New Roman" w:hAnsi="Times New Roman" w:cs="Times New Roman"/>
          <w:sz w:val="28"/>
          <w:szCs w:val="28"/>
          <w:lang w:val="uk-UA"/>
        </w:rPr>
        <w:t xml:space="preserve"> тонах.</w:t>
      </w:r>
      <w:r>
        <w:br w:type="page"/>
      </w:r>
    </w:p>
    <w:p w:rsidR="00402709" w:rsidRPr="003450FA" w:rsidRDefault="00402709" w:rsidP="00402709">
      <w:pPr>
        <w:spacing w:after="0" w:line="360" w:lineRule="auto"/>
        <w:jc w:val="both"/>
        <w:rPr>
          <w:rFonts w:ascii="Times New Roman" w:hAnsi="Times New Roman" w:cs="Times New Roman"/>
          <w:sz w:val="28"/>
          <w:szCs w:val="28"/>
        </w:rPr>
      </w:pPr>
      <w:r w:rsidRPr="003450FA">
        <w:rPr>
          <w:rFonts w:ascii="Times New Roman" w:hAnsi="Times New Roman" w:cs="Times New Roman"/>
          <w:noProof/>
          <w:sz w:val="28"/>
          <w:szCs w:val="28"/>
          <w:lang w:eastAsia="ru-RU"/>
        </w:rPr>
        <w:lastRenderedPageBreak/>
        <w:drawing>
          <wp:inline distT="0" distB="0" distL="0" distR="0">
            <wp:extent cx="5371628" cy="6634886"/>
            <wp:effectExtent l="0" t="0" r="635" b="0"/>
            <wp:docPr id="786800014" name="Рисунок 5" descr="Зображення, що містить одежа, взуття, сходи, будівля&#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800014" name="Рисунок 5" descr="Зображення, що містить одежа, взуття, сходи, будівля&#10;&#10;Автоматично згенерований опис"/>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88728" cy="6656007"/>
                    </a:xfrm>
                    <a:prstGeom prst="rect">
                      <a:avLst/>
                    </a:prstGeom>
                    <a:noFill/>
                    <a:ln>
                      <a:noFill/>
                    </a:ln>
                  </pic:spPr>
                </pic:pic>
              </a:graphicData>
            </a:graphic>
          </wp:inline>
        </w:drawing>
      </w:r>
    </w:p>
    <w:p w:rsidR="00402709" w:rsidRPr="003450FA" w:rsidRDefault="00402709" w:rsidP="00402709">
      <w:pPr>
        <w:spacing w:after="0" w:line="360" w:lineRule="auto"/>
        <w:jc w:val="both"/>
        <w:rPr>
          <w:rFonts w:ascii="Times New Roman" w:hAnsi="Times New Roman" w:cs="Times New Roman"/>
          <w:sz w:val="28"/>
          <w:szCs w:val="28"/>
          <w:lang w:val="uk-UA"/>
        </w:rPr>
      </w:pPr>
      <w:r w:rsidRPr="003450FA">
        <w:rPr>
          <w:rFonts w:ascii="Times New Roman" w:hAnsi="Times New Roman" w:cs="Times New Roman"/>
          <w:sz w:val="28"/>
          <w:szCs w:val="28"/>
          <w:lang w:val="uk-UA"/>
        </w:rPr>
        <w:t>Мумбаї, Індія</w:t>
      </w:r>
    </w:p>
    <w:p w:rsidR="00402709" w:rsidRPr="003450FA" w:rsidRDefault="00B0359D" w:rsidP="00402709">
      <w:pPr>
        <w:spacing w:after="0" w:line="360" w:lineRule="auto"/>
        <w:jc w:val="both"/>
        <w:rPr>
          <w:rFonts w:ascii="Times New Roman" w:hAnsi="Times New Roman" w:cs="Times New Roman"/>
          <w:sz w:val="28"/>
          <w:szCs w:val="28"/>
          <w:lang w:val="uk-UA"/>
        </w:rPr>
      </w:pPr>
      <w:hyperlink r:id="rId26" w:history="1">
        <w:r w:rsidR="00402709" w:rsidRPr="00DF61DE">
          <w:rPr>
            <w:rStyle w:val="ae"/>
            <w:rFonts w:ascii="Times New Roman" w:hAnsi="Times New Roman" w:cs="Times New Roman"/>
            <w:sz w:val="28"/>
            <w:szCs w:val="28"/>
            <w:lang w:val="uk-UA"/>
          </w:rPr>
          <w:t>https://archinect.com/news/article/150346738/apple-s-first-flagship-store-in-india-designed-by-foster-partners-opens-to-the-public</w:t>
        </w:r>
      </w:hyperlink>
    </w:p>
    <w:p w:rsidR="00402709" w:rsidRPr="003450FA" w:rsidRDefault="00402709" w:rsidP="00402709">
      <w:pPr>
        <w:spacing w:after="0" w:line="360" w:lineRule="auto"/>
        <w:ind w:firstLine="720"/>
        <w:jc w:val="both"/>
        <w:rPr>
          <w:rFonts w:ascii="Times New Roman" w:hAnsi="Times New Roman" w:cs="Times New Roman"/>
          <w:sz w:val="28"/>
          <w:szCs w:val="28"/>
        </w:rPr>
      </w:pPr>
      <w:r w:rsidRPr="003450FA">
        <w:rPr>
          <w:rFonts w:ascii="Times New Roman" w:hAnsi="Times New Roman" w:cs="Times New Roman"/>
          <w:sz w:val="28"/>
          <w:szCs w:val="28"/>
          <w:lang w:val="uk-UA"/>
        </w:rPr>
        <w:t xml:space="preserve">Представлений об’єкт являє собою філіал лікарні в Мумбаї для надання медичної допомоги. Об’ємно просторове рішення є </w:t>
      </w:r>
      <w:r>
        <w:rPr>
          <w:rFonts w:ascii="Times New Roman" w:hAnsi="Times New Roman" w:cs="Times New Roman"/>
          <w:sz w:val="28"/>
          <w:szCs w:val="28"/>
          <w:lang w:val="uk-UA"/>
        </w:rPr>
        <w:t>вільним</w:t>
      </w:r>
      <w:r w:rsidRPr="003450FA">
        <w:rPr>
          <w:rFonts w:ascii="Times New Roman" w:hAnsi="Times New Roman" w:cs="Times New Roman"/>
          <w:sz w:val="28"/>
          <w:szCs w:val="28"/>
          <w:lang w:val="uk-UA"/>
        </w:rPr>
        <w:t xml:space="preserve"> за рахунок високих стель та </w:t>
      </w:r>
      <w:proofErr w:type="spellStart"/>
      <w:r w:rsidRPr="003450FA">
        <w:rPr>
          <w:rFonts w:ascii="Times New Roman" w:hAnsi="Times New Roman" w:cs="Times New Roman"/>
          <w:sz w:val="28"/>
          <w:szCs w:val="28"/>
          <w:lang w:val="uk-UA"/>
        </w:rPr>
        <w:t>вікритого</w:t>
      </w:r>
      <w:proofErr w:type="spellEnd"/>
      <w:r w:rsidRPr="003450FA">
        <w:rPr>
          <w:rFonts w:ascii="Times New Roman" w:hAnsi="Times New Roman" w:cs="Times New Roman"/>
          <w:sz w:val="28"/>
          <w:szCs w:val="28"/>
          <w:lang w:val="uk-UA"/>
        </w:rPr>
        <w:t xml:space="preserve"> простору біля сходів. Прямолінійні сходи виготовлені з металу. В інтер’єрі застосовано </w:t>
      </w:r>
      <w:proofErr w:type="spellStart"/>
      <w:r w:rsidRPr="003450FA">
        <w:rPr>
          <w:rFonts w:ascii="Times New Roman" w:hAnsi="Times New Roman" w:cs="Times New Roman"/>
          <w:sz w:val="28"/>
          <w:szCs w:val="28"/>
          <w:lang w:val="uk-UA"/>
        </w:rPr>
        <w:t>біофильний</w:t>
      </w:r>
      <w:proofErr w:type="spellEnd"/>
      <w:r w:rsidRPr="003450FA">
        <w:rPr>
          <w:rFonts w:ascii="Times New Roman" w:hAnsi="Times New Roman" w:cs="Times New Roman"/>
          <w:sz w:val="28"/>
          <w:szCs w:val="28"/>
          <w:lang w:val="uk-UA"/>
        </w:rPr>
        <w:t xml:space="preserve"> дизайн з використанням тропічних високих дерев та рослин. </w:t>
      </w:r>
      <w:r w:rsidRPr="003450FA">
        <w:rPr>
          <w:rFonts w:ascii="Times New Roman" w:hAnsi="Times New Roman" w:cs="Times New Roman"/>
          <w:sz w:val="28"/>
          <w:szCs w:val="28"/>
        </w:rPr>
        <w:br w:type="page"/>
      </w:r>
    </w:p>
    <w:p w:rsidR="00402709" w:rsidRDefault="00402709" w:rsidP="00402709">
      <w:pPr>
        <w:rPr>
          <w:rFonts w:ascii="Times New Roman" w:hAnsi="Times New Roman" w:cs="Times New Roman"/>
          <w:lang w:val="uk-UA"/>
        </w:rPr>
      </w:pPr>
      <w:r>
        <w:rPr>
          <w:noProof/>
          <w:lang w:eastAsia="ru-RU"/>
        </w:rPr>
        <w:lastRenderedPageBreak/>
        <w:drawing>
          <wp:inline distT="0" distB="0" distL="0" distR="0">
            <wp:extent cx="5116286" cy="6726489"/>
            <wp:effectExtent l="0" t="0" r="8255" b="0"/>
            <wp:docPr id="175282566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130288" cy="6744898"/>
                    </a:xfrm>
                    <a:prstGeom prst="rect">
                      <a:avLst/>
                    </a:prstGeom>
                    <a:noFill/>
                    <a:ln>
                      <a:noFill/>
                    </a:ln>
                  </pic:spPr>
                </pic:pic>
              </a:graphicData>
            </a:graphic>
          </wp:inline>
        </w:drawing>
      </w:r>
    </w:p>
    <w:p w:rsidR="00402709" w:rsidRPr="00E23E26" w:rsidRDefault="00402709" w:rsidP="00402709">
      <w:pPr>
        <w:rPr>
          <w:rFonts w:ascii="Times New Roman" w:hAnsi="Times New Roman" w:cs="Times New Roman"/>
          <w:sz w:val="28"/>
          <w:szCs w:val="28"/>
          <w:lang w:val="uk-UA"/>
        </w:rPr>
      </w:pPr>
      <w:r w:rsidRPr="00E23E26">
        <w:rPr>
          <w:rFonts w:ascii="Times New Roman" w:hAnsi="Times New Roman" w:cs="Times New Roman"/>
          <w:sz w:val="28"/>
          <w:szCs w:val="28"/>
          <w:lang w:val="uk-UA"/>
        </w:rPr>
        <w:t>Токіо, Китай</w:t>
      </w:r>
    </w:p>
    <w:p w:rsidR="00402709" w:rsidRDefault="00B0359D" w:rsidP="00402709">
      <w:pPr>
        <w:rPr>
          <w:rStyle w:val="ae"/>
          <w:rFonts w:ascii="Times New Roman" w:hAnsi="Times New Roman" w:cs="Times New Roman"/>
          <w:lang w:val="uk-UA"/>
        </w:rPr>
      </w:pPr>
      <w:hyperlink r:id="rId28" w:history="1">
        <w:r w:rsidR="00402709" w:rsidRPr="00DF61DE">
          <w:rPr>
            <w:rStyle w:val="ae"/>
            <w:rFonts w:ascii="Times New Roman" w:hAnsi="Times New Roman" w:cs="Times New Roman"/>
            <w:lang w:val="uk-UA"/>
          </w:rPr>
          <w:t>https://ru.pinterest.com/pin/9570217951385987/</w:t>
        </w:r>
      </w:hyperlink>
    </w:p>
    <w:p w:rsidR="00402709" w:rsidRDefault="00402709" w:rsidP="00402709">
      <w:pPr>
        <w:spacing w:after="0" w:line="360" w:lineRule="auto"/>
        <w:ind w:firstLine="720"/>
        <w:jc w:val="both"/>
        <w:rPr>
          <w:rFonts w:ascii="Times New Roman" w:hAnsi="Times New Roman" w:cs="Times New Roman"/>
          <w:sz w:val="28"/>
          <w:szCs w:val="28"/>
          <w:lang w:val="uk-UA"/>
        </w:rPr>
      </w:pPr>
      <w:r w:rsidRPr="00D973AF">
        <w:rPr>
          <w:rFonts w:ascii="Times New Roman" w:hAnsi="Times New Roman" w:cs="Times New Roman"/>
          <w:sz w:val="28"/>
          <w:szCs w:val="28"/>
          <w:lang w:val="uk-UA"/>
        </w:rPr>
        <w:t>Реабілітаційний центрмає ч</w:t>
      </w:r>
      <w:r>
        <w:rPr>
          <w:rFonts w:ascii="Times New Roman" w:hAnsi="Times New Roman" w:cs="Times New Roman"/>
          <w:sz w:val="28"/>
          <w:szCs w:val="28"/>
          <w:lang w:val="uk-UA"/>
        </w:rPr>
        <w:t>і</w:t>
      </w:r>
      <w:r w:rsidRPr="00D973AF">
        <w:rPr>
          <w:rFonts w:ascii="Times New Roman" w:hAnsi="Times New Roman" w:cs="Times New Roman"/>
          <w:sz w:val="28"/>
          <w:szCs w:val="28"/>
          <w:lang w:val="uk-UA"/>
        </w:rPr>
        <w:t>тке планування з відкритим простором. В інтер’єрі використано натуральні матеріали такі як дерево, бетон</w:t>
      </w:r>
      <w:r>
        <w:rPr>
          <w:rFonts w:ascii="Times New Roman" w:hAnsi="Times New Roman" w:cs="Times New Roman"/>
          <w:sz w:val="28"/>
          <w:szCs w:val="28"/>
          <w:lang w:val="uk-UA"/>
        </w:rPr>
        <w:t>, крісла виготовлені з тканини</w:t>
      </w:r>
      <w:r w:rsidRPr="00D973AF">
        <w:rPr>
          <w:rFonts w:ascii="Times New Roman" w:hAnsi="Times New Roman" w:cs="Times New Roman"/>
          <w:sz w:val="28"/>
          <w:szCs w:val="28"/>
          <w:lang w:val="uk-UA"/>
        </w:rPr>
        <w:t xml:space="preserve">. </w:t>
      </w:r>
      <w:r>
        <w:rPr>
          <w:rFonts w:ascii="Times New Roman" w:hAnsi="Times New Roman" w:cs="Times New Roman"/>
          <w:sz w:val="28"/>
          <w:szCs w:val="28"/>
          <w:lang w:val="uk-UA"/>
        </w:rPr>
        <w:t>Високе</w:t>
      </w:r>
      <w:r w:rsidRPr="00D973AF">
        <w:rPr>
          <w:rFonts w:ascii="Times New Roman" w:hAnsi="Times New Roman" w:cs="Times New Roman"/>
          <w:sz w:val="28"/>
          <w:szCs w:val="28"/>
          <w:lang w:val="uk-UA"/>
        </w:rPr>
        <w:t xml:space="preserve"> скління створю</w:t>
      </w:r>
      <w:r>
        <w:rPr>
          <w:rFonts w:ascii="Times New Roman" w:hAnsi="Times New Roman" w:cs="Times New Roman"/>
          <w:sz w:val="28"/>
          <w:szCs w:val="28"/>
          <w:lang w:val="uk-UA"/>
        </w:rPr>
        <w:t xml:space="preserve">є </w:t>
      </w:r>
      <w:r w:rsidRPr="00D973AF">
        <w:rPr>
          <w:rFonts w:ascii="Times New Roman" w:hAnsi="Times New Roman" w:cs="Times New Roman"/>
          <w:sz w:val="28"/>
          <w:szCs w:val="28"/>
          <w:lang w:val="uk-UA"/>
        </w:rPr>
        <w:t>відчуття</w:t>
      </w:r>
      <w:r>
        <w:rPr>
          <w:rFonts w:ascii="Times New Roman" w:hAnsi="Times New Roman" w:cs="Times New Roman"/>
          <w:sz w:val="28"/>
          <w:szCs w:val="28"/>
          <w:lang w:val="uk-UA"/>
        </w:rPr>
        <w:t xml:space="preserve"> відкритого</w:t>
      </w:r>
      <w:r w:rsidRPr="00D973AF">
        <w:rPr>
          <w:rFonts w:ascii="Times New Roman" w:hAnsi="Times New Roman" w:cs="Times New Roman"/>
          <w:sz w:val="28"/>
          <w:szCs w:val="28"/>
          <w:lang w:val="uk-UA"/>
        </w:rPr>
        <w:t xml:space="preserve"> простору</w:t>
      </w:r>
      <w:r>
        <w:rPr>
          <w:rFonts w:ascii="Times New Roman" w:hAnsi="Times New Roman" w:cs="Times New Roman"/>
          <w:sz w:val="28"/>
          <w:szCs w:val="28"/>
          <w:lang w:val="uk-UA"/>
        </w:rPr>
        <w:t xml:space="preserve">, скління має </w:t>
      </w:r>
      <w:proofErr w:type="spellStart"/>
      <w:r>
        <w:rPr>
          <w:rFonts w:ascii="Times New Roman" w:hAnsi="Times New Roman" w:cs="Times New Roman"/>
          <w:sz w:val="28"/>
          <w:szCs w:val="28"/>
          <w:lang w:val="uk-UA"/>
        </w:rPr>
        <w:t>квадраніфрагматури</w:t>
      </w:r>
      <w:proofErr w:type="spellEnd"/>
      <w:r>
        <w:rPr>
          <w:rFonts w:ascii="Times New Roman" w:hAnsi="Times New Roman" w:cs="Times New Roman"/>
          <w:sz w:val="28"/>
          <w:szCs w:val="28"/>
          <w:lang w:val="uk-UA"/>
        </w:rPr>
        <w:t>, оздоблені чорним металом</w:t>
      </w:r>
      <w:r w:rsidRPr="00D973AF">
        <w:rPr>
          <w:rFonts w:ascii="Times New Roman" w:hAnsi="Times New Roman" w:cs="Times New Roman"/>
          <w:sz w:val="28"/>
          <w:szCs w:val="28"/>
          <w:lang w:val="uk-UA"/>
        </w:rPr>
        <w:t xml:space="preserve">. Кольорове рішення світле, з додаванням сірого та кольору деревини. </w:t>
      </w:r>
      <w:r>
        <w:rPr>
          <w:rFonts w:ascii="Times New Roman" w:hAnsi="Times New Roman" w:cs="Times New Roman"/>
          <w:sz w:val="28"/>
          <w:szCs w:val="28"/>
          <w:lang w:val="uk-UA"/>
        </w:rPr>
        <w:t xml:space="preserve">Зона </w:t>
      </w:r>
      <w:r>
        <w:rPr>
          <w:rFonts w:ascii="Times New Roman" w:hAnsi="Times New Roman" w:cs="Times New Roman"/>
          <w:sz w:val="28"/>
          <w:szCs w:val="28"/>
          <w:lang w:val="uk-UA"/>
        </w:rPr>
        <w:lastRenderedPageBreak/>
        <w:t>очікування оздоблена рослинами. Акцентом даного рішення є форма крісел та панно.</w:t>
      </w:r>
    </w:p>
    <w:p w:rsidR="00402709" w:rsidRDefault="00402709" w:rsidP="00402709">
      <w:pPr>
        <w:rPr>
          <w:rFonts w:ascii="Times New Roman" w:hAnsi="Times New Roman" w:cs="Times New Roman"/>
          <w:sz w:val="28"/>
          <w:szCs w:val="28"/>
          <w:lang w:val="uk-UA"/>
        </w:rPr>
      </w:pPr>
      <w:r>
        <w:rPr>
          <w:noProof/>
          <w:lang w:eastAsia="ru-RU"/>
        </w:rPr>
        <w:drawing>
          <wp:inline distT="0" distB="0" distL="0" distR="0">
            <wp:extent cx="5372735" cy="6770914"/>
            <wp:effectExtent l="0" t="0" r="0" b="0"/>
            <wp:docPr id="152321245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79230" cy="6779099"/>
                    </a:xfrm>
                    <a:prstGeom prst="rect">
                      <a:avLst/>
                    </a:prstGeom>
                    <a:noFill/>
                    <a:ln>
                      <a:noFill/>
                    </a:ln>
                  </pic:spPr>
                </pic:pic>
              </a:graphicData>
            </a:graphic>
          </wp:inline>
        </w:drawing>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sz w:val="28"/>
          <w:szCs w:val="28"/>
          <w:lang w:val="uk-UA"/>
        </w:rPr>
        <w:t>Ванкувер, Канада</w:t>
      </w:r>
    </w:p>
    <w:p w:rsidR="00402709" w:rsidRPr="007479AD" w:rsidRDefault="00B0359D" w:rsidP="00402709">
      <w:pPr>
        <w:spacing w:after="0" w:line="360" w:lineRule="auto"/>
        <w:jc w:val="both"/>
        <w:rPr>
          <w:rFonts w:ascii="Times New Roman" w:hAnsi="Times New Roman" w:cs="Times New Roman"/>
          <w:sz w:val="28"/>
          <w:szCs w:val="28"/>
          <w:lang w:val="uk-UA"/>
        </w:rPr>
      </w:pPr>
      <w:hyperlink r:id="rId30" w:history="1">
        <w:r w:rsidR="00402709" w:rsidRPr="00DF61DE">
          <w:rPr>
            <w:rStyle w:val="ae"/>
            <w:rFonts w:ascii="Times New Roman" w:hAnsi="Times New Roman" w:cs="Times New Roman"/>
            <w:sz w:val="28"/>
            <w:szCs w:val="28"/>
            <w:lang w:val="uk-UA"/>
          </w:rPr>
          <w:t>https://healthcaresnapshots.com/projects/1335/olathe-medical-center-birth-place/</w:t>
        </w:r>
      </w:hyperlink>
    </w:p>
    <w:p w:rsidR="00402709" w:rsidRPr="007479AD" w:rsidRDefault="00402709" w:rsidP="00402709">
      <w:pPr>
        <w:spacing w:after="0" w:line="360" w:lineRule="auto"/>
        <w:ind w:firstLine="720"/>
        <w:jc w:val="both"/>
        <w:rPr>
          <w:rFonts w:ascii="Times New Roman" w:hAnsi="Times New Roman" w:cs="Times New Roman"/>
          <w:sz w:val="28"/>
          <w:szCs w:val="28"/>
          <w:lang w:val="uk-UA"/>
        </w:rPr>
      </w:pPr>
      <w:r w:rsidRPr="007479AD">
        <w:rPr>
          <w:rFonts w:ascii="Times New Roman" w:hAnsi="Times New Roman" w:cs="Times New Roman"/>
          <w:sz w:val="28"/>
          <w:szCs w:val="28"/>
          <w:lang w:val="uk-UA"/>
        </w:rPr>
        <w:t xml:space="preserve">Вхідна зона в </w:t>
      </w:r>
      <w:hyperlink r:id="rId31" w:tgtFrame="_blank" w:history="1">
        <w:r w:rsidRPr="007479AD">
          <w:rPr>
            <w:rFonts w:ascii="Times New Roman" w:hAnsi="Times New Roman" w:cs="Times New Roman"/>
            <w:sz w:val="28"/>
            <w:szCs w:val="28"/>
            <w:shd w:val="clear" w:color="auto" w:fill="FFFFFF"/>
          </w:rPr>
          <w:t>Olathe Medical Center</w:t>
        </w:r>
        <w:r w:rsidRPr="007479AD">
          <w:rPr>
            <w:rFonts w:ascii="Times New Roman" w:hAnsi="Times New Roman" w:cs="Times New Roman"/>
            <w:sz w:val="28"/>
            <w:szCs w:val="28"/>
            <w:shd w:val="clear" w:color="auto" w:fill="FFFFFF"/>
            <w:lang w:val="uk-UA"/>
          </w:rPr>
          <w:t xml:space="preserve">, що знаходиться в Ванкувере. </w:t>
        </w:r>
        <w:proofErr w:type="spellStart"/>
        <w:r w:rsidRPr="007479AD">
          <w:rPr>
            <w:rFonts w:ascii="Times New Roman" w:hAnsi="Times New Roman" w:cs="Times New Roman"/>
            <w:sz w:val="28"/>
            <w:szCs w:val="28"/>
            <w:shd w:val="clear" w:color="auto" w:fill="FFFFFF"/>
            <w:lang w:val="uk-UA"/>
          </w:rPr>
          <w:t>Планувальнн</w:t>
        </w:r>
        <w:proofErr w:type="spellEnd"/>
        <w:r w:rsidRPr="007479AD">
          <w:rPr>
            <w:rFonts w:ascii="Times New Roman" w:hAnsi="Times New Roman" w:cs="Times New Roman"/>
            <w:sz w:val="28"/>
            <w:szCs w:val="28"/>
            <w:shd w:val="clear" w:color="auto" w:fill="FFFFFF"/>
            <w:lang w:val="uk-UA"/>
          </w:rPr>
          <w:t xml:space="preserve"> рішення даного об’єкту представлене </w:t>
        </w:r>
        <w:r>
          <w:rPr>
            <w:rFonts w:ascii="Times New Roman" w:hAnsi="Times New Roman" w:cs="Times New Roman"/>
            <w:sz w:val="28"/>
            <w:szCs w:val="28"/>
            <w:shd w:val="clear" w:color="auto" w:fill="FFFFFF"/>
            <w:lang w:val="uk-UA"/>
          </w:rPr>
          <w:t>розташуванням зони відпочинку навпроти вхідної зони. Висока стеля до третього поверху знаходи</w:t>
        </w:r>
      </w:hyperlink>
      <w:r>
        <w:rPr>
          <w:rFonts w:ascii="Times New Roman" w:hAnsi="Times New Roman" w:cs="Times New Roman"/>
          <w:sz w:val="28"/>
          <w:szCs w:val="28"/>
          <w:lang w:val="uk-UA"/>
        </w:rPr>
        <w:t xml:space="preserve">ться у вхідній частині медичного центру. Кольорове </w:t>
      </w:r>
      <w:proofErr w:type="spellStart"/>
      <w:r>
        <w:rPr>
          <w:rFonts w:ascii="Times New Roman" w:hAnsi="Times New Roman" w:cs="Times New Roman"/>
          <w:sz w:val="28"/>
          <w:szCs w:val="28"/>
          <w:lang w:val="uk-UA"/>
        </w:rPr>
        <w:t>ріщення</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 xml:space="preserve">інтер’єру представлене в </w:t>
      </w:r>
      <w:proofErr w:type="spellStart"/>
      <w:r>
        <w:rPr>
          <w:rFonts w:ascii="Times New Roman" w:hAnsi="Times New Roman" w:cs="Times New Roman"/>
          <w:sz w:val="28"/>
          <w:szCs w:val="28"/>
          <w:lang w:val="uk-UA"/>
        </w:rPr>
        <w:t>светлих</w:t>
      </w:r>
      <w:proofErr w:type="spellEnd"/>
      <w:r>
        <w:rPr>
          <w:rFonts w:ascii="Times New Roman" w:hAnsi="Times New Roman" w:cs="Times New Roman"/>
          <w:sz w:val="28"/>
          <w:szCs w:val="28"/>
          <w:lang w:val="uk-UA"/>
        </w:rPr>
        <w:t xml:space="preserve"> тонах. Акцентом стає широка вивіска вироблена з темного дерева, розташована над інформаційною зоною.</w:t>
      </w:r>
      <w:r w:rsidRPr="007479AD">
        <w:rPr>
          <w:rFonts w:ascii="Times New Roman" w:hAnsi="Times New Roman" w:cs="Times New Roman"/>
          <w:sz w:val="28"/>
          <w:szCs w:val="28"/>
          <w:lang w:val="uk-UA"/>
        </w:rPr>
        <w:br w:type="page"/>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noProof/>
          <w:sz w:val="28"/>
          <w:szCs w:val="28"/>
          <w:lang w:eastAsia="ru-RU"/>
        </w:rPr>
        <w:lastRenderedPageBreak/>
        <w:drawing>
          <wp:inline distT="0" distB="0" distL="0" distR="0">
            <wp:extent cx="5373370" cy="6749143"/>
            <wp:effectExtent l="0" t="0" r="0" b="0"/>
            <wp:docPr id="133447535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74951" cy="6751129"/>
                    </a:xfrm>
                    <a:prstGeom prst="rect">
                      <a:avLst/>
                    </a:prstGeom>
                    <a:noFill/>
                    <a:ln>
                      <a:noFill/>
                    </a:ln>
                  </pic:spPr>
                </pic:pic>
              </a:graphicData>
            </a:graphic>
          </wp:inline>
        </w:drawing>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sz w:val="28"/>
          <w:szCs w:val="28"/>
          <w:lang w:val="uk-UA"/>
        </w:rPr>
        <w:t>Техас, США</w:t>
      </w:r>
    </w:p>
    <w:p w:rsidR="00402709" w:rsidRPr="007479AD" w:rsidRDefault="00B0359D" w:rsidP="00402709">
      <w:pPr>
        <w:spacing w:after="0" w:line="360" w:lineRule="auto"/>
        <w:jc w:val="both"/>
        <w:rPr>
          <w:rFonts w:ascii="Times New Roman" w:hAnsi="Times New Roman" w:cs="Times New Roman"/>
          <w:sz w:val="28"/>
          <w:szCs w:val="28"/>
          <w:lang w:val="uk-UA"/>
        </w:rPr>
      </w:pPr>
      <w:hyperlink r:id="rId33" w:history="1">
        <w:r w:rsidR="00402709" w:rsidRPr="00DF61DE">
          <w:rPr>
            <w:rStyle w:val="ae"/>
            <w:rFonts w:ascii="Times New Roman" w:hAnsi="Times New Roman" w:cs="Times New Roman"/>
            <w:sz w:val="28"/>
            <w:szCs w:val="28"/>
            <w:lang w:val="uk-UA"/>
          </w:rPr>
          <w:t>https://www.corgan.com/projects/methodist-midlothian-medical-center/</w:t>
        </w:r>
      </w:hyperlink>
    </w:p>
    <w:p w:rsidR="00402709" w:rsidRPr="007479AD" w:rsidRDefault="00402709" w:rsidP="00402709">
      <w:pPr>
        <w:spacing w:after="0" w:line="360" w:lineRule="auto"/>
        <w:ind w:firstLine="720"/>
        <w:jc w:val="both"/>
        <w:rPr>
          <w:rFonts w:ascii="Times New Roman" w:hAnsi="Times New Roman" w:cs="Times New Roman"/>
          <w:sz w:val="28"/>
          <w:szCs w:val="28"/>
          <w:lang w:val="uk-UA"/>
        </w:rPr>
      </w:pPr>
      <w:r w:rsidRPr="007479AD">
        <w:rPr>
          <w:rFonts w:ascii="Times New Roman" w:hAnsi="Times New Roman" w:cs="Times New Roman"/>
          <w:sz w:val="28"/>
          <w:szCs w:val="28"/>
          <w:lang w:val="uk-UA"/>
        </w:rPr>
        <w:t xml:space="preserve">Медичний центр, розташований в Техасі, штат США, являє собою триповерхову </w:t>
      </w:r>
      <w:r>
        <w:rPr>
          <w:rFonts w:ascii="Times New Roman" w:hAnsi="Times New Roman" w:cs="Times New Roman"/>
          <w:sz w:val="28"/>
          <w:szCs w:val="28"/>
          <w:lang w:val="uk-UA"/>
        </w:rPr>
        <w:t>б</w:t>
      </w:r>
      <w:r w:rsidRPr="007479AD">
        <w:rPr>
          <w:rFonts w:ascii="Times New Roman" w:hAnsi="Times New Roman" w:cs="Times New Roman"/>
          <w:sz w:val="28"/>
          <w:szCs w:val="28"/>
          <w:lang w:val="uk-UA"/>
        </w:rPr>
        <w:t xml:space="preserve">удівлю. </w:t>
      </w:r>
      <w:proofErr w:type="spellStart"/>
      <w:r w:rsidRPr="007479AD">
        <w:rPr>
          <w:rFonts w:ascii="Times New Roman" w:hAnsi="Times New Roman" w:cs="Times New Roman"/>
          <w:sz w:val="28"/>
          <w:szCs w:val="28"/>
          <w:lang w:val="uk-UA"/>
        </w:rPr>
        <w:t>Об’ємно-</w:t>
      </w:r>
      <w:proofErr w:type="spellEnd"/>
      <w:r w:rsidRPr="007479AD">
        <w:rPr>
          <w:rFonts w:ascii="Times New Roman" w:hAnsi="Times New Roman" w:cs="Times New Roman"/>
          <w:sz w:val="28"/>
          <w:szCs w:val="28"/>
          <w:lang w:val="uk-UA"/>
        </w:rPr>
        <w:t xml:space="preserve"> </w:t>
      </w:r>
      <w:proofErr w:type="spellStart"/>
      <w:r w:rsidRPr="007479AD">
        <w:rPr>
          <w:rFonts w:ascii="Times New Roman" w:hAnsi="Times New Roman" w:cs="Times New Roman"/>
          <w:sz w:val="28"/>
          <w:szCs w:val="28"/>
          <w:lang w:val="uk-UA"/>
        </w:rPr>
        <w:t>плнувальне</w:t>
      </w:r>
      <w:proofErr w:type="spellEnd"/>
      <w:r w:rsidRPr="007479AD">
        <w:rPr>
          <w:rFonts w:ascii="Times New Roman" w:hAnsi="Times New Roman" w:cs="Times New Roman"/>
          <w:sz w:val="28"/>
          <w:szCs w:val="28"/>
          <w:lang w:val="uk-UA"/>
        </w:rPr>
        <w:t xml:space="preserve"> рішення розроблене з використанням пластичних форм. </w:t>
      </w:r>
      <w:r>
        <w:rPr>
          <w:rFonts w:ascii="Times New Roman" w:hAnsi="Times New Roman" w:cs="Times New Roman"/>
          <w:sz w:val="28"/>
          <w:szCs w:val="28"/>
          <w:lang w:val="uk-UA"/>
        </w:rPr>
        <w:t xml:space="preserve">Отвір між поверхами спроектовано з використанням вальних та заокруглених форм, які повторюються відповідно на стелі. Цікавим рішенням є виділення зони відпочинку, за допомогою зміни </w:t>
      </w:r>
      <w:proofErr w:type="spellStart"/>
      <w:r>
        <w:rPr>
          <w:rFonts w:ascii="Times New Roman" w:hAnsi="Times New Roman" w:cs="Times New Roman"/>
          <w:sz w:val="28"/>
          <w:szCs w:val="28"/>
          <w:lang w:val="uk-UA"/>
        </w:rPr>
        <w:t>кольора</w:t>
      </w:r>
      <w:proofErr w:type="spellEnd"/>
      <w:r>
        <w:rPr>
          <w:rFonts w:ascii="Times New Roman" w:hAnsi="Times New Roman" w:cs="Times New Roman"/>
          <w:sz w:val="28"/>
          <w:szCs w:val="28"/>
          <w:lang w:val="uk-UA"/>
        </w:rPr>
        <w:t xml:space="preserve"> на підлозі з світло сірого на темний. </w:t>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noProof/>
          <w:sz w:val="28"/>
          <w:szCs w:val="28"/>
          <w:lang w:eastAsia="ru-RU"/>
        </w:rPr>
        <w:lastRenderedPageBreak/>
        <w:drawing>
          <wp:inline distT="0" distB="0" distL="0" distR="0">
            <wp:extent cx="5605780" cy="6760723"/>
            <wp:effectExtent l="0" t="0" r="0" b="2540"/>
            <wp:docPr id="721041488" name="Рисунок 9" descr="Зображення, що містить у приміщенні, стеля, дизайн інтер’єру, підлог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41488" name="Рисунок 9" descr="Зображення, що містить у приміщенні, стеля, дизайн інтер’єру, підлога&#10;&#10;Автоматично згенерований опис"/>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20443" cy="6778407"/>
                    </a:xfrm>
                    <a:prstGeom prst="rect">
                      <a:avLst/>
                    </a:prstGeom>
                    <a:noFill/>
                    <a:ln>
                      <a:noFill/>
                    </a:ln>
                  </pic:spPr>
                </pic:pic>
              </a:graphicData>
            </a:graphic>
          </wp:inline>
        </w:drawing>
      </w:r>
    </w:p>
    <w:p w:rsidR="00402709" w:rsidRPr="007479AD" w:rsidRDefault="00402709" w:rsidP="00402709">
      <w:pPr>
        <w:spacing w:after="0" w:line="360" w:lineRule="auto"/>
        <w:jc w:val="both"/>
        <w:rPr>
          <w:rFonts w:ascii="Times New Roman" w:hAnsi="Times New Roman" w:cs="Times New Roman"/>
          <w:sz w:val="28"/>
          <w:szCs w:val="28"/>
          <w:lang w:val="uk-UA"/>
        </w:rPr>
      </w:pPr>
      <w:proofErr w:type="spellStart"/>
      <w:r w:rsidRPr="007479AD">
        <w:rPr>
          <w:rFonts w:ascii="Times New Roman" w:hAnsi="Times New Roman" w:cs="Times New Roman"/>
          <w:sz w:val="28"/>
          <w:szCs w:val="28"/>
          <w:lang w:val="uk-UA"/>
        </w:rPr>
        <w:t>Вінконс</w:t>
      </w:r>
      <w:r>
        <w:rPr>
          <w:rFonts w:ascii="Times New Roman" w:hAnsi="Times New Roman" w:cs="Times New Roman"/>
          <w:sz w:val="28"/>
          <w:szCs w:val="28"/>
          <w:lang w:val="uk-UA"/>
        </w:rPr>
        <w:t>ин</w:t>
      </w:r>
      <w:proofErr w:type="spellEnd"/>
      <w:r w:rsidRPr="007479AD">
        <w:rPr>
          <w:rFonts w:ascii="Times New Roman" w:hAnsi="Times New Roman" w:cs="Times New Roman"/>
          <w:sz w:val="28"/>
          <w:szCs w:val="28"/>
          <w:lang w:val="uk-UA"/>
        </w:rPr>
        <w:t>, США</w:t>
      </w:r>
    </w:p>
    <w:p w:rsidR="00402709" w:rsidRDefault="00B0359D" w:rsidP="00402709">
      <w:pPr>
        <w:spacing w:after="0" w:line="360" w:lineRule="auto"/>
        <w:jc w:val="both"/>
        <w:rPr>
          <w:rFonts w:ascii="Times New Roman" w:hAnsi="Times New Roman" w:cs="Times New Roman"/>
          <w:sz w:val="28"/>
          <w:szCs w:val="28"/>
          <w:lang w:val="uk-UA"/>
        </w:rPr>
      </w:pPr>
      <w:hyperlink r:id="rId35" w:history="1">
        <w:r w:rsidR="00402709" w:rsidRPr="00DF61DE">
          <w:rPr>
            <w:rStyle w:val="ae"/>
            <w:rFonts w:ascii="Times New Roman" w:hAnsi="Times New Roman" w:cs="Times New Roman"/>
            <w:sz w:val="28"/>
            <w:szCs w:val="28"/>
            <w:lang w:val="uk-UA"/>
          </w:rPr>
          <w:t>https://www.cdsmith.com/healthcare</w:t>
        </w:r>
      </w:hyperlink>
    </w:p>
    <w:p w:rsidR="00402709" w:rsidRPr="007479AD" w:rsidRDefault="00402709" w:rsidP="00402709">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Медичний центр у </w:t>
      </w:r>
      <w:proofErr w:type="spellStart"/>
      <w:r>
        <w:rPr>
          <w:rFonts w:ascii="Times New Roman" w:hAnsi="Times New Roman" w:cs="Times New Roman"/>
          <w:sz w:val="28"/>
          <w:szCs w:val="28"/>
          <w:lang w:val="uk-UA"/>
        </w:rPr>
        <w:t>Віконсині</w:t>
      </w:r>
      <w:proofErr w:type="spellEnd"/>
      <w:r>
        <w:rPr>
          <w:rFonts w:ascii="Times New Roman" w:hAnsi="Times New Roman" w:cs="Times New Roman"/>
          <w:sz w:val="28"/>
          <w:szCs w:val="28"/>
          <w:lang w:val="uk-UA"/>
        </w:rPr>
        <w:t xml:space="preserve"> має асиметричне об’ємне </w:t>
      </w:r>
      <w:proofErr w:type="spellStart"/>
      <w:r>
        <w:rPr>
          <w:rFonts w:ascii="Times New Roman" w:hAnsi="Times New Roman" w:cs="Times New Roman"/>
          <w:sz w:val="28"/>
          <w:szCs w:val="28"/>
          <w:lang w:val="uk-UA"/>
        </w:rPr>
        <w:t>плануваьне</w:t>
      </w:r>
      <w:proofErr w:type="spellEnd"/>
      <w:r>
        <w:rPr>
          <w:rFonts w:ascii="Times New Roman" w:hAnsi="Times New Roman" w:cs="Times New Roman"/>
          <w:sz w:val="28"/>
          <w:szCs w:val="28"/>
          <w:lang w:val="uk-UA"/>
        </w:rPr>
        <w:t xml:space="preserve"> рішення. Ближче до вікон використовуються чіткі прямокутні форми (стеля, зона відпочинку, скління). Інформаційна зона та зона адміністратора має хвилеподібні горизонтальні форми. Дизайн інтер’єру розроблено в світлих кольорах, з використанням деревини. Освітлення розташовано на підвісній стелі, являє собою вертикальні циліндричні конструкції. </w:t>
      </w:r>
      <w:r w:rsidRPr="007479AD">
        <w:rPr>
          <w:rFonts w:ascii="Times New Roman" w:hAnsi="Times New Roman" w:cs="Times New Roman"/>
          <w:sz w:val="28"/>
          <w:szCs w:val="28"/>
          <w:lang w:val="uk-UA"/>
        </w:rPr>
        <w:br w:type="page"/>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noProof/>
          <w:sz w:val="28"/>
          <w:szCs w:val="28"/>
          <w:lang w:eastAsia="ru-RU"/>
        </w:rPr>
        <w:lastRenderedPageBreak/>
        <w:drawing>
          <wp:inline distT="0" distB="0" distL="0" distR="0">
            <wp:extent cx="5376183" cy="6692630"/>
            <wp:effectExtent l="0" t="0" r="0" b="0"/>
            <wp:docPr id="1014518010" name="Рисунок 10" descr="Зображення, що містить будівля, Комерційна нерухомість, архітектура, мистецтво&#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518010" name="Рисунок 10" descr="Зображення, що містить будівля, Комерційна нерухомість, архітектура, мистецтво&#10;&#10;Автоматично згенерований опис"/>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87584" cy="6706823"/>
                    </a:xfrm>
                    <a:prstGeom prst="rect">
                      <a:avLst/>
                    </a:prstGeom>
                    <a:noFill/>
                    <a:ln>
                      <a:noFill/>
                    </a:ln>
                  </pic:spPr>
                </pic:pic>
              </a:graphicData>
            </a:graphic>
          </wp:inline>
        </w:drawing>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sz w:val="28"/>
          <w:szCs w:val="28"/>
          <w:lang w:val="uk-UA"/>
        </w:rPr>
        <w:t>Перт, Австралія</w:t>
      </w:r>
    </w:p>
    <w:p w:rsidR="00402709" w:rsidRDefault="00B0359D" w:rsidP="00402709">
      <w:pPr>
        <w:spacing w:after="0" w:line="360" w:lineRule="auto"/>
        <w:jc w:val="both"/>
        <w:rPr>
          <w:rFonts w:ascii="Times New Roman" w:hAnsi="Times New Roman" w:cs="Times New Roman"/>
          <w:sz w:val="28"/>
          <w:szCs w:val="28"/>
          <w:lang w:val="uk-UA"/>
        </w:rPr>
      </w:pPr>
      <w:hyperlink r:id="rId37" w:history="1">
        <w:r w:rsidR="00402709" w:rsidRPr="00DF61DE">
          <w:rPr>
            <w:rStyle w:val="ae"/>
            <w:rFonts w:ascii="Times New Roman" w:hAnsi="Times New Roman" w:cs="Times New Roman"/>
            <w:sz w:val="28"/>
            <w:szCs w:val="28"/>
            <w:lang w:val="uk-UA"/>
          </w:rPr>
          <w:t>https://casf.com.au/project/perth-childrens-hospital-reception/?project=perth-childrens-hospital-reception&amp;post_type=project</w:t>
        </w:r>
      </w:hyperlink>
    </w:p>
    <w:p w:rsidR="00402709" w:rsidRPr="007479AD" w:rsidRDefault="00402709" w:rsidP="0040270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Медичний центр для дітей в Австралії спроектовано чотирьохповерховим. В центральній частині будівлі є відкритий простір на висоту всієї стелі. Огородження розроблено складної форми, з використанням геометричних форм, що викликають в дітей зацікавленість. </w:t>
      </w:r>
      <w:r>
        <w:rPr>
          <w:rFonts w:ascii="Times New Roman" w:hAnsi="Times New Roman" w:cs="Times New Roman"/>
          <w:sz w:val="28"/>
          <w:szCs w:val="28"/>
          <w:lang w:val="uk-UA"/>
        </w:rPr>
        <w:lastRenderedPageBreak/>
        <w:t>Кольорова гама спокійна, зелений колір допомагає дітям заспокоїтись та зосередитись.</w:t>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noProof/>
          <w:sz w:val="28"/>
          <w:szCs w:val="28"/>
          <w:lang w:eastAsia="ru-RU"/>
        </w:rPr>
        <w:drawing>
          <wp:inline distT="0" distB="0" distL="0" distR="0">
            <wp:extent cx="5070461" cy="6468893"/>
            <wp:effectExtent l="0" t="0" r="0" b="8255"/>
            <wp:docPr id="1429221871" name="Рисунок 11" descr="Зображення, що містить меблі, у приміщенні, лобі, дизайн інтер’єру&#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221871" name="Рисунок 11" descr="Зображення, що містить меблі, у приміщенні, лобі, дизайн інтер’єру&#10;&#10;Автоматично згенерований опис"/>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093308" cy="6498041"/>
                    </a:xfrm>
                    <a:prstGeom prst="rect">
                      <a:avLst/>
                    </a:prstGeom>
                    <a:noFill/>
                    <a:ln>
                      <a:noFill/>
                    </a:ln>
                  </pic:spPr>
                </pic:pic>
              </a:graphicData>
            </a:graphic>
          </wp:inline>
        </w:drawing>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sz w:val="28"/>
          <w:szCs w:val="28"/>
          <w:lang w:val="uk-UA"/>
        </w:rPr>
        <w:t>Меса, США</w:t>
      </w:r>
    </w:p>
    <w:p w:rsidR="00402709" w:rsidRDefault="00B0359D" w:rsidP="00402709">
      <w:pPr>
        <w:spacing w:after="0" w:line="360" w:lineRule="auto"/>
        <w:jc w:val="both"/>
        <w:rPr>
          <w:rFonts w:ascii="Times New Roman" w:hAnsi="Times New Roman" w:cs="Times New Roman"/>
          <w:sz w:val="28"/>
          <w:szCs w:val="28"/>
          <w:lang w:val="uk-UA"/>
        </w:rPr>
      </w:pPr>
      <w:hyperlink r:id="rId39" w:history="1">
        <w:r w:rsidR="00402709" w:rsidRPr="00DF61DE">
          <w:rPr>
            <w:rStyle w:val="ae"/>
            <w:rFonts w:ascii="Times New Roman" w:hAnsi="Times New Roman" w:cs="Times New Roman"/>
            <w:sz w:val="28"/>
            <w:szCs w:val="28"/>
            <w:lang w:val="uk-UA"/>
          </w:rPr>
          <w:t>https://www.hunterdouglasarchitectural.com/referenceprojects/article.jsp?pId=8a81c113604d017d01617bb68d1a240e</w:t>
        </w:r>
      </w:hyperlink>
    </w:p>
    <w:p w:rsidR="00402709" w:rsidRPr="00D973AF" w:rsidRDefault="00402709" w:rsidP="00402709">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D973AF">
        <w:rPr>
          <w:rFonts w:ascii="Times New Roman" w:hAnsi="Times New Roman" w:cs="Times New Roman"/>
          <w:sz w:val="28"/>
          <w:szCs w:val="28"/>
          <w:lang w:val="uk-UA"/>
        </w:rPr>
        <w:t xml:space="preserve">Реабілітаційний центр в </w:t>
      </w:r>
      <w:r>
        <w:rPr>
          <w:rFonts w:ascii="Times New Roman" w:hAnsi="Times New Roman" w:cs="Times New Roman"/>
          <w:sz w:val="28"/>
          <w:szCs w:val="28"/>
          <w:lang w:val="uk-UA"/>
        </w:rPr>
        <w:t>Месі</w:t>
      </w:r>
      <w:r w:rsidRPr="00D973AF">
        <w:rPr>
          <w:rFonts w:ascii="Times New Roman" w:hAnsi="Times New Roman" w:cs="Times New Roman"/>
          <w:sz w:val="28"/>
          <w:szCs w:val="28"/>
          <w:lang w:val="uk-UA"/>
        </w:rPr>
        <w:t xml:space="preserve"> має </w:t>
      </w:r>
      <w:r>
        <w:rPr>
          <w:rFonts w:ascii="Times New Roman" w:hAnsi="Times New Roman" w:cs="Times New Roman"/>
          <w:sz w:val="28"/>
          <w:szCs w:val="28"/>
          <w:lang w:val="uk-UA"/>
        </w:rPr>
        <w:t>асиметричне</w:t>
      </w:r>
      <w:r w:rsidRPr="00D973AF">
        <w:rPr>
          <w:rFonts w:ascii="Times New Roman" w:hAnsi="Times New Roman" w:cs="Times New Roman"/>
          <w:sz w:val="28"/>
          <w:szCs w:val="28"/>
          <w:lang w:val="uk-UA"/>
        </w:rPr>
        <w:t xml:space="preserve"> планування з</w:t>
      </w:r>
      <w:r>
        <w:rPr>
          <w:rFonts w:ascii="Times New Roman" w:hAnsi="Times New Roman" w:cs="Times New Roman"/>
          <w:sz w:val="28"/>
          <w:szCs w:val="28"/>
          <w:lang w:val="uk-UA"/>
        </w:rPr>
        <w:t xml:space="preserve">і склінням на всю висоту фасаду будівлі </w:t>
      </w:r>
      <w:r w:rsidRPr="00D973AF">
        <w:rPr>
          <w:rFonts w:ascii="Times New Roman" w:hAnsi="Times New Roman" w:cs="Times New Roman"/>
          <w:sz w:val="28"/>
          <w:szCs w:val="28"/>
          <w:lang w:val="uk-UA"/>
        </w:rPr>
        <w:t xml:space="preserve">. В інтер’єрі використано натуральні </w:t>
      </w:r>
      <w:r>
        <w:rPr>
          <w:rFonts w:ascii="Times New Roman" w:hAnsi="Times New Roman" w:cs="Times New Roman"/>
          <w:sz w:val="28"/>
          <w:szCs w:val="28"/>
          <w:lang w:val="uk-UA"/>
        </w:rPr>
        <w:t xml:space="preserve">оздоблювальні </w:t>
      </w:r>
      <w:r w:rsidRPr="00D973AF">
        <w:rPr>
          <w:rFonts w:ascii="Times New Roman" w:hAnsi="Times New Roman" w:cs="Times New Roman"/>
          <w:sz w:val="28"/>
          <w:szCs w:val="28"/>
          <w:lang w:val="uk-UA"/>
        </w:rPr>
        <w:t xml:space="preserve">матеріали такі як дерево, бетон. </w:t>
      </w:r>
      <w:r>
        <w:rPr>
          <w:rFonts w:ascii="Times New Roman" w:hAnsi="Times New Roman" w:cs="Times New Roman"/>
          <w:sz w:val="28"/>
          <w:szCs w:val="28"/>
          <w:lang w:val="uk-UA"/>
        </w:rPr>
        <w:t xml:space="preserve">Підвісна дерев’яна стеля в основі має асиметричну заокругленість, виготовлену панелями з темного </w:t>
      </w:r>
      <w:r>
        <w:rPr>
          <w:rFonts w:ascii="Times New Roman" w:hAnsi="Times New Roman" w:cs="Times New Roman"/>
          <w:sz w:val="28"/>
          <w:szCs w:val="28"/>
          <w:lang w:val="uk-UA"/>
        </w:rPr>
        <w:lastRenderedPageBreak/>
        <w:t xml:space="preserve">дерева. </w:t>
      </w:r>
      <w:r w:rsidRPr="00D973AF">
        <w:rPr>
          <w:rFonts w:ascii="Times New Roman" w:hAnsi="Times New Roman" w:cs="Times New Roman"/>
          <w:sz w:val="28"/>
          <w:szCs w:val="28"/>
          <w:lang w:val="uk-UA"/>
        </w:rPr>
        <w:t xml:space="preserve">Кольорове рішення світле, з </w:t>
      </w:r>
      <w:r>
        <w:rPr>
          <w:rFonts w:ascii="Times New Roman" w:hAnsi="Times New Roman" w:cs="Times New Roman"/>
          <w:sz w:val="28"/>
          <w:szCs w:val="28"/>
          <w:lang w:val="uk-UA"/>
        </w:rPr>
        <w:t xml:space="preserve">використаннямбілого, </w:t>
      </w:r>
      <w:r w:rsidRPr="00D973AF">
        <w:rPr>
          <w:rFonts w:ascii="Times New Roman" w:hAnsi="Times New Roman" w:cs="Times New Roman"/>
          <w:sz w:val="28"/>
          <w:szCs w:val="28"/>
          <w:lang w:val="uk-UA"/>
        </w:rPr>
        <w:t xml:space="preserve">сірого та кольору деревини. </w:t>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noProof/>
          <w:sz w:val="28"/>
          <w:szCs w:val="28"/>
          <w:lang w:eastAsia="ru-RU"/>
        </w:rPr>
        <w:drawing>
          <wp:inline distT="0" distB="0" distL="0" distR="0">
            <wp:extent cx="5368925" cy="6653719"/>
            <wp:effectExtent l="0" t="0" r="3175" b="0"/>
            <wp:docPr id="1745602603" name="Рисунок 12" descr="Зображення, що містить у приміщенні, лобі, чоловік, будівля&#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602603" name="Рисунок 12" descr="Зображення, що містить у приміщенні, лобі, чоловік, будівля&#10;&#10;Автоматично згенерований опис"/>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71268" cy="6656622"/>
                    </a:xfrm>
                    <a:prstGeom prst="rect">
                      <a:avLst/>
                    </a:prstGeom>
                    <a:noFill/>
                    <a:ln>
                      <a:noFill/>
                    </a:ln>
                  </pic:spPr>
                </pic:pic>
              </a:graphicData>
            </a:graphic>
          </wp:inline>
        </w:drawing>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sz w:val="28"/>
          <w:szCs w:val="28"/>
          <w:lang w:val="uk-UA"/>
        </w:rPr>
        <w:t>Нью-Йорк, США</w:t>
      </w:r>
    </w:p>
    <w:p w:rsidR="00402709" w:rsidRPr="007479AD" w:rsidRDefault="00B0359D" w:rsidP="00402709">
      <w:pPr>
        <w:spacing w:after="0" w:line="360" w:lineRule="auto"/>
        <w:jc w:val="both"/>
        <w:rPr>
          <w:rFonts w:ascii="Times New Roman" w:hAnsi="Times New Roman" w:cs="Times New Roman"/>
          <w:sz w:val="28"/>
          <w:szCs w:val="28"/>
          <w:lang w:val="uk-UA"/>
        </w:rPr>
      </w:pPr>
      <w:hyperlink r:id="rId41" w:history="1">
        <w:r w:rsidR="00402709" w:rsidRPr="00DF61DE">
          <w:rPr>
            <w:rStyle w:val="ae"/>
            <w:rFonts w:ascii="Times New Roman" w:hAnsi="Times New Roman" w:cs="Times New Roman"/>
            <w:sz w:val="28"/>
            <w:szCs w:val="28"/>
            <w:lang w:val="uk-UA"/>
          </w:rPr>
          <w:t>https://healthcaresnapshots.com/photos/9945/</w:t>
        </w:r>
      </w:hyperlink>
    </w:p>
    <w:p w:rsidR="00402709" w:rsidRPr="007479AD" w:rsidRDefault="00402709" w:rsidP="00402709">
      <w:pPr>
        <w:spacing w:after="0" w:line="360" w:lineRule="auto"/>
        <w:ind w:firstLine="720"/>
        <w:jc w:val="both"/>
        <w:rPr>
          <w:rFonts w:ascii="Times New Roman" w:hAnsi="Times New Roman" w:cs="Times New Roman"/>
          <w:sz w:val="28"/>
          <w:szCs w:val="28"/>
          <w:lang w:val="uk-UA"/>
        </w:rPr>
      </w:pPr>
      <w:r w:rsidRPr="007479AD">
        <w:rPr>
          <w:rFonts w:ascii="Times New Roman" w:hAnsi="Times New Roman" w:cs="Times New Roman"/>
          <w:sz w:val="28"/>
          <w:szCs w:val="28"/>
          <w:lang w:val="uk-UA"/>
        </w:rPr>
        <w:t xml:space="preserve">Медичний центр братів </w:t>
      </w:r>
      <w:proofErr w:type="spellStart"/>
      <w:r w:rsidRPr="007479AD">
        <w:rPr>
          <w:rFonts w:ascii="Times New Roman" w:hAnsi="Times New Roman" w:cs="Times New Roman"/>
          <w:sz w:val="28"/>
          <w:szCs w:val="28"/>
          <w:lang w:val="uk-UA"/>
        </w:rPr>
        <w:t>Вассар</w:t>
      </w:r>
      <w:proofErr w:type="spellEnd"/>
      <w:r w:rsidRPr="007479AD">
        <w:rPr>
          <w:rFonts w:ascii="Times New Roman" w:hAnsi="Times New Roman" w:cs="Times New Roman"/>
          <w:sz w:val="28"/>
          <w:szCs w:val="28"/>
          <w:lang w:val="uk-UA"/>
        </w:rPr>
        <w:t xml:space="preserve"> (</w:t>
      </w:r>
      <w:proofErr w:type="spellStart"/>
      <w:r w:rsidRPr="007479AD">
        <w:rPr>
          <w:rFonts w:ascii="Times New Roman" w:hAnsi="Times New Roman" w:cs="Times New Roman"/>
          <w:sz w:val="28"/>
          <w:szCs w:val="28"/>
          <w:lang w:val="uk-UA"/>
        </w:rPr>
        <w:t>Паукіпсі</w:t>
      </w:r>
      <w:proofErr w:type="spellEnd"/>
      <w:r w:rsidRPr="007479AD">
        <w:rPr>
          <w:rFonts w:ascii="Times New Roman" w:hAnsi="Times New Roman" w:cs="Times New Roman"/>
          <w:sz w:val="28"/>
          <w:szCs w:val="28"/>
          <w:lang w:val="uk-UA"/>
        </w:rPr>
        <w:t xml:space="preserve">, штат Нью-Йорк) </w:t>
      </w:r>
      <w:r>
        <w:rPr>
          <w:rFonts w:ascii="Times New Roman" w:hAnsi="Times New Roman" w:cs="Times New Roman"/>
          <w:sz w:val="28"/>
          <w:szCs w:val="28"/>
          <w:lang w:val="uk-UA"/>
        </w:rPr>
        <w:t xml:space="preserve">спроектовано з врахуванням заокруглених колоподібних форм.. Рішення дизайну інтер’єру повторює форму будівлі та заокруглюється по коридору. </w:t>
      </w:r>
      <w:proofErr w:type="spellStart"/>
      <w:r>
        <w:rPr>
          <w:rFonts w:ascii="Times New Roman" w:hAnsi="Times New Roman" w:cs="Times New Roman"/>
          <w:sz w:val="28"/>
          <w:szCs w:val="28"/>
          <w:lang w:val="uk-UA"/>
        </w:rPr>
        <w:t>Викокі</w:t>
      </w:r>
      <w:proofErr w:type="spellEnd"/>
      <w:r>
        <w:rPr>
          <w:rFonts w:ascii="Times New Roman" w:hAnsi="Times New Roman" w:cs="Times New Roman"/>
          <w:sz w:val="28"/>
          <w:szCs w:val="28"/>
          <w:lang w:val="uk-UA"/>
        </w:rPr>
        <w:t xml:space="preserve"> циліндричні колони розташовані близько скління та виявляють </w:t>
      </w:r>
      <w:r>
        <w:rPr>
          <w:rFonts w:ascii="Times New Roman" w:hAnsi="Times New Roman" w:cs="Times New Roman"/>
          <w:sz w:val="28"/>
          <w:szCs w:val="28"/>
          <w:lang w:val="uk-UA"/>
        </w:rPr>
        <w:lastRenderedPageBreak/>
        <w:t xml:space="preserve">основне </w:t>
      </w:r>
      <w:proofErr w:type="spellStart"/>
      <w:r>
        <w:rPr>
          <w:rFonts w:ascii="Times New Roman" w:hAnsi="Times New Roman" w:cs="Times New Roman"/>
          <w:sz w:val="28"/>
          <w:szCs w:val="28"/>
          <w:lang w:val="uk-UA"/>
        </w:rPr>
        <w:t>контруктивне</w:t>
      </w:r>
      <w:proofErr w:type="spellEnd"/>
      <w:r>
        <w:rPr>
          <w:rFonts w:ascii="Times New Roman" w:hAnsi="Times New Roman" w:cs="Times New Roman"/>
          <w:sz w:val="28"/>
          <w:szCs w:val="28"/>
          <w:lang w:val="uk-UA"/>
        </w:rPr>
        <w:t xml:space="preserve"> рішення проекту. Оздоблення </w:t>
      </w:r>
      <w:proofErr w:type="spellStart"/>
      <w:r>
        <w:rPr>
          <w:rFonts w:ascii="Times New Roman" w:hAnsi="Times New Roman" w:cs="Times New Roman"/>
          <w:sz w:val="28"/>
          <w:szCs w:val="28"/>
          <w:lang w:val="uk-UA"/>
        </w:rPr>
        <w:t>лівох</w:t>
      </w:r>
      <w:proofErr w:type="spellEnd"/>
      <w:r>
        <w:rPr>
          <w:rFonts w:ascii="Times New Roman" w:hAnsi="Times New Roman" w:cs="Times New Roman"/>
          <w:sz w:val="28"/>
          <w:szCs w:val="28"/>
          <w:lang w:val="uk-UA"/>
        </w:rPr>
        <w:t xml:space="preserve"> стіни повторює членування скління та виготовлене з дерев1яних </w:t>
      </w:r>
      <w:proofErr w:type="spellStart"/>
      <w:r>
        <w:rPr>
          <w:rFonts w:ascii="Times New Roman" w:hAnsi="Times New Roman" w:cs="Times New Roman"/>
          <w:sz w:val="28"/>
          <w:szCs w:val="28"/>
          <w:lang w:val="uk-UA"/>
        </w:rPr>
        <w:t>панедей</w:t>
      </w:r>
      <w:proofErr w:type="spellEnd"/>
      <w:r>
        <w:rPr>
          <w:rFonts w:ascii="Times New Roman" w:hAnsi="Times New Roman" w:cs="Times New Roman"/>
          <w:sz w:val="28"/>
          <w:szCs w:val="28"/>
          <w:lang w:val="uk-UA"/>
        </w:rPr>
        <w:t xml:space="preserve"> світлого кольору. </w:t>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noProof/>
          <w:sz w:val="28"/>
          <w:szCs w:val="28"/>
          <w:lang w:eastAsia="ru-RU"/>
        </w:rPr>
        <w:drawing>
          <wp:inline distT="0" distB="0" distL="0" distR="0">
            <wp:extent cx="5367020" cy="6400800"/>
            <wp:effectExtent l="0" t="0" r="5080" b="0"/>
            <wp:docPr id="1790244420" name="Рисунок 13" descr="Зображення, що містить у приміщенні, підлога, стіна, стеля&#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244420" name="Рисунок 13" descr="Зображення, що містить у приміщенні, підлога, стіна, стеля&#10;&#10;Автоматично згенерований опис"/>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90145" cy="6428379"/>
                    </a:xfrm>
                    <a:prstGeom prst="rect">
                      <a:avLst/>
                    </a:prstGeom>
                    <a:noFill/>
                    <a:ln>
                      <a:noFill/>
                    </a:ln>
                  </pic:spPr>
                </pic:pic>
              </a:graphicData>
            </a:graphic>
          </wp:inline>
        </w:drawing>
      </w:r>
    </w:p>
    <w:p w:rsidR="00402709" w:rsidRPr="007479AD" w:rsidRDefault="00402709" w:rsidP="00402709">
      <w:pPr>
        <w:spacing w:after="0" w:line="360" w:lineRule="auto"/>
        <w:jc w:val="both"/>
        <w:rPr>
          <w:rFonts w:ascii="Times New Roman" w:hAnsi="Times New Roman" w:cs="Times New Roman"/>
          <w:sz w:val="28"/>
          <w:szCs w:val="28"/>
          <w:lang w:val="uk-UA"/>
        </w:rPr>
      </w:pPr>
      <w:proofErr w:type="spellStart"/>
      <w:r w:rsidRPr="007479AD">
        <w:rPr>
          <w:rFonts w:ascii="Times New Roman" w:hAnsi="Times New Roman" w:cs="Times New Roman"/>
          <w:sz w:val="28"/>
          <w:szCs w:val="28"/>
          <w:lang w:val="uk-UA"/>
        </w:rPr>
        <w:t>Сарасота</w:t>
      </w:r>
      <w:proofErr w:type="spellEnd"/>
      <w:r w:rsidRPr="007479AD">
        <w:rPr>
          <w:rFonts w:ascii="Times New Roman" w:hAnsi="Times New Roman" w:cs="Times New Roman"/>
          <w:sz w:val="28"/>
          <w:szCs w:val="28"/>
          <w:lang w:val="uk-UA"/>
        </w:rPr>
        <w:t>, США</w:t>
      </w:r>
    </w:p>
    <w:p w:rsidR="00402709" w:rsidRPr="007479AD" w:rsidRDefault="00B0359D" w:rsidP="00402709">
      <w:pPr>
        <w:spacing w:after="0" w:line="360" w:lineRule="auto"/>
        <w:jc w:val="both"/>
        <w:rPr>
          <w:rFonts w:ascii="Times New Roman" w:hAnsi="Times New Roman" w:cs="Times New Roman"/>
          <w:sz w:val="28"/>
          <w:szCs w:val="28"/>
          <w:lang w:val="uk-UA"/>
        </w:rPr>
      </w:pPr>
      <w:hyperlink r:id="rId43" w:history="1">
        <w:r w:rsidR="00402709" w:rsidRPr="00DF61DE">
          <w:rPr>
            <w:rStyle w:val="ae"/>
            <w:rFonts w:ascii="Times New Roman" w:hAnsi="Times New Roman" w:cs="Times New Roman"/>
            <w:sz w:val="28"/>
            <w:szCs w:val="28"/>
            <w:lang w:val="uk-UA"/>
          </w:rPr>
          <w:t>https://www.greshamsmith.com/project/sarasota-memorial-hospital-rehabilitation-addition/</w:t>
        </w:r>
      </w:hyperlink>
    </w:p>
    <w:p w:rsidR="00402709" w:rsidRPr="007479AD" w:rsidRDefault="00402709" w:rsidP="00402709">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Медичний центр в </w:t>
      </w:r>
      <w:proofErr w:type="spellStart"/>
      <w:r>
        <w:rPr>
          <w:rFonts w:ascii="Times New Roman" w:hAnsi="Times New Roman" w:cs="Times New Roman"/>
          <w:sz w:val="28"/>
          <w:szCs w:val="28"/>
          <w:lang w:val="uk-UA"/>
        </w:rPr>
        <w:t>Сарасоті</w:t>
      </w:r>
      <w:proofErr w:type="spellEnd"/>
      <w:r>
        <w:rPr>
          <w:rFonts w:ascii="Times New Roman" w:hAnsi="Times New Roman" w:cs="Times New Roman"/>
          <w:sz w:val="28"/>
          <w:szCs w:val="28"/>
          <w:lang w:val="uk-UA"/>
        </w:rPr>
        <w:t xml:space="preserve"> має лінійне планувальне рішення. Невисокі стелі у коридорі створюють відчуття захисту та безпечності центру. В дизайн рішенні інтер’єрів </w:t>
      </w:r>
      <w:proofErr w:type="spellStart"/>
      <w:r>
        <w:rPr>
          <w:rFonts w:ascii="Times New Roman" w:hAnsi="Times New Roman" w:cs="Times New Roman"/>
          <w:sz w:val="28"/>
          <w:szCs w:val="28"/>
          <w:lang w:val="uk-UA"/>
        </w:rPr>
        <w:t>викристовуються</w:t>
      </w:r>
      <w:proofErr w:type="spellEnd"/>
      <w:r>
        <w:rPr>
          <w:rFonts w:ascii="Times New Roman" w:hAnsi="Times New Roman" w:cs="Times New Roman"/>
          <w:sz w:val="28"/>
          <w:szCs w:val="28"/>
          <w:lang w:val="uk-UA"/>
        </w:rPr>
        <w:t xml:space="preserve"> прямокутні та квадратні форми, що виявляються на підлозі, стелі, в </w:t>
      </w:r>
      <w:proofErr w:type="spellStart"/>
      <w:r>
        <w:rPr>
          <w:rFonts w:ascii="Times New Roman" w:hAnsi="Times New Roman" w:cs="Times New Roman"/>
          <w:sz w:val="28"/>
          <w:szCs w:val="28"/>
          <w:lang w:val="uk-UA"/>
        </w:rPr>
        <w:t>контруктиві</w:t>
      </w:r>
      <w:proofErr w:type="spellEnd"/>
      <w:r>
        <w:rPr>
          <w:rFonts w:ascii="Times New Roman" w:hAnsi="Times New Roman" w:cs="Times New Roman"/>
          <w:sz w:val="28"/>
          <w:szCs w:val="28"/>
          <w:lang w:val="uk-UA"/>
        </w:rPr>
        <w:t xml:space="preserve"> меблів та освітленні. Кольорове </w:t>
      </w:r>
      <w:r>
        <w:rPr>
          <w:rFonts w:ascii="Times New Roman" w:hAnsi="Times New Roman" w:cs="Times New Roman"/>
          <w:sz w:val="28"/>
          <w:szCs w:val="28"/>
          <w:lang w:val="uk-UA"/>
        </w:rPr>
        <w:lastRenderedPageBreak/>
        <w:t>рішення інтер’єру розроблено з використанням світло-сірого, білого та кольору деревини.</w:t>
      </w:r>
      <w:r>
        <w:rPr>
          <w:rFonts w:ascii="Times New Roman" w:hAnsi="Times New Roman" w:cs="Times New Roman"/>
          <w:sz w:val="28"/>
          <w:szCs w:val="28"/>
          <w:lang w:val="uk-UA"/>
        </w:rPr>
        <w:tab/>
      </w:r>
      <w:r w:rsidRPr="007479AD">
        <w:rPr>
          <w:rFonts w:ascii="Times New Roman" w:hAnsi="Times New Roman" w:cs="Times New Roman"/>
          <w:sz w:val="28"/>
          <w:szCs w:val="28"/>
          <w:lang w:val="uk-UA"/>
        </w:rPr>
        <w:br w:type="page"/>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noProof/>
          <w:sz w:val="28"/>
          <w:szCs w:val="28"/>
          <w:lang w:eastAsia="ru-RU"/>
        </w:rPr>
        <w:lastRenderedPageBreak/>
        <w:drawing>
          <wp:inline distT="0" distB="0" distL="0" distR="0">
            <wp:extent cx="5359860" cy="6570483"/>
            <wp:effectExtent l="0" t="0" r="0" b="1905"/>
            <wp:docPr id="1317762468" name="Рисунок 14" descr="Зображення, що містить у приміщенні, кімната, стіна, дизайн інтер’єру&#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62468" name="Рисунок 14" descr="Зображення, що містить у приміщенні, кімната, стіна, дизайн інтер’єру&#10;&#10;Автоматично згенерований опис"/>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65572" cy="6577486"/>
                    </a:xfrm>
                    <a:prstGeom prst="rect">
                      <a:avLst/>
                    </a:prstGeom>
                    <a:noFill/>
                    <a:ln>
                      <a:noFill/>
                    </a:ln>
                  </pic:spPr>
                </pic:pic>
              </a:graphicData>
            </a:graphic>
          </wp:inline>
        </w:drawing>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sz w:val="28"/>
          <w:szCs w:val="28"/>
          <w:lang w:val="uk-UA"/>
        </w:rPr>
        <w:t>Шанхай, Китай</w:t>
      </w:r>
    </w:p>
    <w:p w:rsidR="00402709" w:rsidRDefault="00B0359D" w:rsidP="00402709">
      <w:pPr>
        <w:spacing w:after="0" w:line="360" w:lineRule="auto"/>
        <w:jc w:val="both"/>
        <w:rPr>
          <w:rFonts w:ascii="Times New Roman" w:hAnsi="Times New Roman" w:cs="Times New Roman"/>
          <w:sz w:val="28"/>
          <w:szCs w:val="28"/>
          <w:lang w:val="uk-UA"/>
        </w:rPr>
      </w:pPr>
      <w:hyperlink r:id="rId45" w:history="1">
        <w:r w:rsidR="00402709" w:rsidRPr="00DF61DE">
          <w:rPr>
            <w:rStyle w:val="ae"/>
            <w:rFonts w:ascii="Times New Roman" w:hAnsi="Times New Roman" w:cs="Times New Roman"/>
            <w:sz w:val="28"/>
            <w:szCs w:val="28"/>
            <w:lang w:val="uk-UA"/>
          </w:rPr>
          <w:t>https://www.gooood.cn/shanghai-guang-ci-memorial-hospital-by-shuishi.htm</w:t>
        </w:r>
      </w:hyperlink>
    </w:p>
    <w:p w:rsidR="00402709" w:rsidRPr="007479AD" w:rsidRDefault="00402709" w:rsidP="0040270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proofErr w:type="spellStart"/>
      <w:r>
        <w:rPr>
          <w:rFonts w:ascii="Times New Roman" w:hAnsi="Times New Roman" w:cs="Times New Roman"/>
          <w:sz w:val="28"/>
          <w:szCs w:val="28"/>
          <w:lang w:val="uk-UA"/>
        </w:rPr>
        <w:t>Дихайн</w:t>
      </w:r>
      <w:proofErr w:type="spellEnd"/>
      <w:r>
        <w:rPr>
          <w:rFonts w:ascii="Times New Roman" w:hAnsi="Times New Roman" w:cs="Times New Roman"/>
          <w:sz w:val="28"/>
          <w:szCs w:val="28"/>
          <w:lang w:val="uk-UA"/>
        </w:rPr>
        <w:t xml:space="preserve"> рішення палати для  проведення консультацій в </w:t>
      </w:r>
      <w:proofErr w:type="spellStart"/>
      <w:r>
        <w:rPr>
          <w:rFonts w:ascii="Times New Roman" w:hAnsi="Times New Roman" w:cs="Times New Roman"/>
          <w:sz w:val="28"/>
          <w:szCs w:val="28"/>
          <w:lang w:val="uk-UA"/>
        </w:rPr>
        <w:t>мединомуцетнрі</w:t>
      </w:r>
      <w:proofErr w:type="spellEnd"/>
      <w:r>
        <w:rPr>
          <w:rFonts w:ascii="Times New Roman" w:hAnsi="Times New Roman" w:cs="Times New Roman"/>
          <w:sz w:val="28"/>
          <w:szCs w:val="28"/>
          <w:lang w:val="uk-UA"/>
        </w:rPr>
        <w:t xml:space="preserve"> в Шанхаї. Сучасне вирішення дизайну інтер’єру кімнати є спокійним та </w:t>
      </w:r>
      <w:proofErr w:type="spellStart"/>
      <w:r>
        <w:rPr>
          <w:rFonts w:ascii="Times New Roman" w:hAnsi="Times New Roman" w:cs="Times New Roman"/>
          <w:sz w:val="28"/>
          <w:szCs w:val="28"/>
          <w:lang w:val="uk-UA"/>
        </w:rPr>
        <w:t>розслабляючим</w:t>
      </w:r>
      <w:proofErr w:type="spellEnd"/>
      <w:r>
        <w:rPr>
          <w:rFonts w:ascii="Times New Roman" w:hAnsi="Times New Roman" w:cs="Times New Roman"/>
          <w:sz w:val="28"/>
          <w:szCs w:val="28"/>
          <w:lang w:val="uk-UA"/>
        </w:rPr>
        <w:t xml:space="preserve">. Елементи медичного обладнання розроблені в одному кольорі з підлогою та стелею . Колір світлої деревини на стіні, столику, ковдрі об’єднують простір . Акцентним рішенням є форма та контрастний колір крісла, що розташовано ближче до вікна. </w:t>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noProof/>
          <w:sz w:val="28"/>
          <w:szCs w:val="28"/>
          <w:lang w:eastAsia="ru-RU"/>
        </w:rPr>
        <w:lastRenderedPageBreak/>
        <w:drawing>
          <wp:inline distT="0" distB="0" distL="0" distR="0">
            <wp:extent cx="5028565" cy="6476215"/>
            <wp:effectExtent l="0" t="0" r="635" b="1270"/>
            <wp:docPr id="511531239" name="Рисунок 15" descr="Зображення, що містить будівля, лобі, стеля, у приміщенні&#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531239" name="Рисунок 15" descr="Зображення, що містить будівля, лобі, стеля, у приміщенні&#10;&#10;Автоматично згенерований опис"/>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041266" cy="6492572"/>
                    </a:xfrm>
                    <a:prstGeom prst="rect">
                      <a:avLst/>
                    </a:prstGeom>
                    <a:noFill/>
                    <a:ln>
                      <a:noFill/>
                    </a:ln>
                  </pic:spPr>
                </pic:pic>
              </a:graphicData>
            </a:graphic>
          </wp:inline>
        </w:drawing>
      </w:r>
    </w:p>
    <w:p w:rsidR="00402709" w:rsidRPr="007479AD" w:rsidRDefault="00402709" w:rsidP="00402709">
      <w:pPr>
        <w:spacing w:after="0" w:line="360" w:lineRule="auto"/>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Белв’ю</w:t>
      </w:r>
      <w:proofErr w:type="spellEnd"/>
      <w:r>
        <w:rPr>
          <w:rFonts w:ascii="Times New Roman" w:hAnsi="Times New Roman" w:cs="Times New Roman"/>
          <w:sz w:val="28"/>
          <w:szCs w:val="28"/>
          <w:lang w:val="uk-UA"/>
        </w:rPr>
        <w:t>, США</w:t>
      </w:r>
    </w:p>
    <w:p w:rsidR="00402709" w:rsidRPr="007479AD" w:rsidRDefault="00B0359D" w:rsidP="00402709">
      <w:pPr>
        <w:spacing w:after="0" w:line="360" w:lineRule="auto"/>
        <w:jc w:val="both"/>
        <w:rPr>
          <w:rFonts w:ascii="Times New Roman" w:hAnsi="Times New Roman" w:cs="Times New Roman"/>
          <w:sz w:val="28"/>
          <w:szCs w:val="28"/>
          <w:lang w:val="uk-UA"/>
        </w:rPr>
      </w:pPr>
      <w:hyperlink r:id="rId47" w:history="1">
        <w:r w:rsidR="00402709" w:rsidRPr="00DF61DE">
          <w:rPr>
            <w:rStyle w:val="ae"/>
            <w:rFonts w:ascii="Times New Roman" w:hAnsi="Times New Roman" w:cs="Times New Roman"/>
            <w:sz w:val="28"/>
            <w:szCs w:val="28"/>
            <w:lang w:val="uk-UA"/>
          </w:rPr>
          <w:t>http://www.archdaily.com/110399/bellevue-medical-center-hdr-architecture</w:t>
        </w:r>
      </w:hyperlink>
    </w:p>
    <w:p w:rsidR="00402709" w:rsidRPr="007479AD" w:rsidRDefault="00402709" w:rsidP="0040270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Даний об’єкт являє собою лікарню в штаті Вашингтон, що спроектований з чітким прямолінійним плануванням. Біля вікон з високим склінням розташовується зона очікування та </w:t>
      </w:r>
      <w:proofErr w:type="spellStart"/>
      <w:r>
        <w:rPr>
          <w:rFonts w:ascii="Times New Roman" w:hAnsi="Times New Roman" w:cs="Times New Roman"/>
          <w:sz w:val="28"/>
          <w:szCs w:val="28"/>
          <w:lang w:val="uk-UA"/>
        </w:rPr>
        <w:t>віпочинку</w:t>
      </w:r>
      <w:proofErr w:type="spellEnd"/>
      <w:r>
        <w:rPr>
          <w:rFonts w:ascii="Times New Roman" w:hAnsi="Times New Roman" w:cs="Times New Roman"/>
          <w:sz w:val="28"/>
          <w:szCs w:val="28"/>
          <w:lang w:val="uk-UA"/>
        </w:rPr>
        <w:t xml:space="preserve">, далі за коридором знаходиться стійка адміністратора та інформатора. </w:t>
      </w:r>
      <w:proofErr w:type="spellStart"/>
      <w:r>
        <w:rPr>
          <w:rFonts w:ascii="Times New Roman" w:hAnsi="Times New Roman" w:cs="Times New Roman"/>
          <w:sz w:val="28"/>
          <w:szCs w:val="28"/>
          <w:lang w:val="uk-UA"/>
        </w:rPr>
        <w:t>Кльорове</w:t>
      </w:r>
      <w:proofErr w:type="spellEnd"/>
      <w:r>
        <w:rPr>
          <w:rFonts w:ascii="Times New Roman" w:hAnsi="Times New Roman" w:cs="Times New Roman"/>
          <w:sz w:val="28"/>
          <w:szCs w:val="28"/>
          <w:lang w:val="uk-UA"/>
        </w:rPr>
        <w:t xml:space="preserve"> рішення інтер’єру розроблене в світлих </w:t>
      </w:r>
      <w:proofErr w:type="spellStart"/>
      <w:r>
        <w:rPr>
          <w:rFonts w:ascii="Times New Roman" w:hAnsi="Times New Roman" w:cs="Times New Roman"/>
          <w:sz w:val="28"/>
          <w:szCs w:val="28"/>
          <w:lang w:val="uk-UA"/>
        </w:rPr>
        <w:t>тонаї</w:t>
      </w:r>
      <w:proofErr w:type="spellEnd"/>
      <w:r>
        <w:rPr>
          <w:rFonts w:ascii="Times New Roman" w:hAnsi="Times New Roman" w:cs="Times New Roman"/>
          <w:sz w:val="28"/>
          <w:szCs w:val="28"/>
          <w:lang w:val="uk-UA"/>
        </w:rPr>
        <w:t xml:space="preserve">. Акцентом стає оздоблення темним деревом зони адміністратора, а також стелі над нею, що переходить по стіні на другий поверх. </w:t>
      </w:r>
      <w:r w:rsidRPr="007479AD">
        <w:rPr>
          <w:rFonts w:ascii="Times New Roman" w:hAnsi="Times New Roman" w:cs="Times New Roman"/>
          <w:sz w:val="28"/>
          <w:szCs w:val="28"/>
          <w:lang w:val="uk-UA"/>
        </w:rPr>
        <w:br w:type="page"/>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noProof/>
          <w:sz w:val="28"/>
          <w:szCs w:val="28"/>
          <w:lang w:eastAsia="ru-RU"/>
        </w:rPr>
        <w:lastRenderedPageBreak/>
        <w:drawing>
          <wp:inline distT="0" distB="0" distL="0" distR="0">
            <wp:extent cx="5368290" cy="6381947"/>
            <wp:effectExtent l="0" t="0" r="3810" b="0"/>
            <wp:docPr id="926779685" name="Рисунок 16" descr="Зображення, що містить у приміщенні, одежа, чоловік, дизайн інтер’єру&#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779685" name="Рисунок 16" descr="Зображення, що містить у приміщенні, одежа, чоловік, дизайн інтер’єру&#10;&#10;Автоматично згенерований опис"/>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75401" cy="6390400"/>
                    </a:xfrm>
                    <a:prstGeom prst="rect">
                      <a:avLst/>
                    </a:prstGeom>
                    <a:noFill/>
                    <a:ln>
                      <a:noFill/>
                    </a:ln>
                  </pic:spPr>
                </pic:pic>
              </a:graphicData>
            </a:graphic>
          </wp:inline>
        </w:drawing>
      </w:r>
    </w:p>
    <w:p w:rsidR="00402709" w:rsidRPr="007479AD" w:rsidRDefault="00402709" w:rsidP="00402709">
      <w:pPr>
        <w:spacing w:after="0" w:line="360" w:lineRule="auto"/>
        <w:jc w:val="both"/>
        <w:rPr>
          <w:rFonts w:ascii="Times New Roman" w:hAnsi="Times New Roman" w:cs="Times New Roman"/>
          <w:sz w:val="28"/>
          <w:szCs w:val="28"/>
          <w:lang w:val="uk-UA"/>
        </w:rPr>
      </w:pPr>
      <w:proofErr w:type="spellStart"/>
      <w:r w:rsidRPr="007479AD">
        <w:rPr>
          <w:rFonts w:ascii="Times New Roman" w:hAnsi="Times New Roman" w:cs="Times New Roman"/>
          <w:sz w:val="28"/>
          <w:szCs w:val="28"/>
          <w:lang w:val="uk-UA"/>
        </w:rPr>
        <w:t>Портленд</w:t>
      </w:r>
      <w:proofErr w:type="spellEnd"/>
      <w:r w:rsidRPr="007479AD">
        <w:rPr>
          <w:rFonts w:ascii="Times New Roman" w:hAnsi="Times New Roman" w:cs="Times New Roman"/>
          <w:sz w:val="28"/>
          <w:szCs w:val="28"/>
          <w:lang w:val="uk-UA"/>
        </w:rPr>
        <w:t>, США</w:t>
      </w:r>
    </w:p>
    <w:p w:rsidR="00402709" w:rsidRDefault="00B0359D" w:rsidP="00402709">
      <w:pPr>
        <w:spacing w:after="0" w:line="360" w:lineRule="auto"/>
        <w:jc w:val="both"/>
        <w:rPr>
          <w:rFonts w:ascii="Times New Roman" w:hAnsi="Times New Roman" w:cs="Times New Roman"/>
          <w:sz w:val="28"/>
          <w:szCs w:val="28"/>
          <w:lang w:val="uk-UA"/>
        </w:rPr>
      </w:pPr>
      <w:hyperlink r:id="rId49" w:history="1">
        <w:r w:rsidR="00402709" w:rsidRPr="00DF61DE">
          <w:rPr>
            <w:rStyle w:val="ae"/>
            <w:rFonts w:ascii="Times New Roman" w:hAnsi="Times New Roman" w:cs="Times New Roman"/>
            <w:sz w:val="28"/>
            <w:szCs w:val="28"/>
            <w:lang w:val="uk-UA"/>
          </w:rPr>
          <w:t>https://archinect.com/firms/project/55138805/parkside-clinic/150021200?utm_content=buffere5d10&amp;utm_medium=social&amp;utm_source=pinterest.com&amp;utm_campaign=buffer</w:t>
        </w:r>
      </w:hyperlink>
    </w:p>
    <w:p w:rsidR="00402709" w:rsidRPr="004C3EE6" w:rsidRDefault="00402709" w:rsidP="0040270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Медичний центр в </w:t>
      </w:r>
      <w:proofErr w:type="spellStart"/>
      <w:r>
        <w:rPr>
          <w:rFonts w:ascii="Times New Roman" w:hAnsi="Times New Roman" w:cs="Times New Roman"/>
          <w:sz w:val="28"/>
          <w:szCs w:val="28"/>
          <w:lang w:val="uk-UA"/>
        </w:rPr>
        <w:t>Портленді</w:t>
      </w:r>
      <w:proofErr w:type="spellEnd"/>
      <w:r>
        <w:rPr>
          <w:rFonts w:ascii="Times New Roman" w:hAnsi="Times New Roman" w:cs="Times New Roman"/>
          <w:sz w:val="28"/>
          <w:szCs w:val="28"/>
          <w:lang w:val="uk-UA"/>
        </w:rPr>
        <w:t xml:space="preserve"> має чітке симетричне планування. Об’ємно-просторове рішення розроблене на основі квадратних форм. Їх використано в основ </w:t>
      </w:r>
      <w:proofErr w:type="spellStart"/>
      <w:r>
        <w:rPr>
          <w:rFonts w:ascii="Times New Roman" w:hAnsi="Times New Roman" w:cs="Times New Roman"/>
          <w:sz w:val="28"/>
          <w:szCs w:val="28"/>
          <w:lang w:val="uk-UA"/>
        </w:rPr>
        <w:t>іршення</w:t>
      </w:r>
      <w:proofErr w:type="spellEnd"/>
      <w:r>
        <w:rPr>
          <w:rFonts w:ascii="Times New Roman" w:hAnsi="Times New Roman" w:cs="Times New Roman"/>
          <w:sz w:val="28"/>
          <w:szCs w:val="28"/>
          <w:lang w:val="uk-UA"/>
        </w:rPr>
        <w:t xml:space="preserve"> підлоги, зони інформатора, вікнах, а також балковій системі </w:t>
      </w:r>
      <w:proofErr w:type="spellStart"/>
      <w:r>
        <w:rPr>
          <w:rFonts w:ascii="Times New Roman" w:hAnsi="Times New Roman" w:cs="Times New Roman"/>
          <w:sz w:val="28"/>
          <w:szCs w:val="28"/>
          <w:lang w:val="uk-UA"/>
        </w:rPr>
        <w:t>виріщення</w:t>
      </w:r>
      <w:proofErr w:type="spellEnd"/>
      <w:r>
        <w:rPr>
          <w:rFonts w:ascii="Times New Roman" w:hAnsi="Times New Roman" w:cs="Times New Roman"/>
          <w:sz w:val="28"/>
          <w:szCs w:val="28"/>
          <w:lang w:val="uk-UA"/>
        </w:rPr>
        <w:t xml:space="preserve"> стелі. Кольорове рішення світле з використанням яскравих кольорів, таких як зелений, помаранчевий, колір деревини.</w:t>
      </w:r>
    </w:p>
    <w:p w:rsidR="00402709" w:rsidRPr="007479AD" w:rsidRDefault="00402709" w:rsidP="00402709">
      <w:pPr>
        <w:spacing w:after="0" w:line="360" w:lineRule="auto"/>
        <w:jc w:val="both"/>
        <w:rPr>
          <w:rFonts w:ascii="Times New Roman" w:hAnsi="Times New Roman" w:cs="Times New Roman"/>
          <w:sz w:val="28"/>
          <w:szCs w:val="28"/>
          <w:lang w:val="en-US"/>
        </w:rPr>
      </w:pPr>
      <w:r w:rsidRPr="007479AD">
        <w:rPr>
          <w:rFonts w:ascii="Times New Roman" w:hAnsi="Times New Roman" w:cs="Times New Roman"/>
          <w:noProof/>
          <w:sz w:val="28"/>
          <w:szCs w:val="28"/>
          <w:lang w:eastAsia="ru-RU"/>
        </w:rPr>
        <w:lastRenderedPageBreak/>
        <w:drawing>
          <wp:inline distT="0" distB="0" distL="0" distR="0">
            <wp:extent cx="5368290" cy="6504495"/>
            <wp:effectExtent l="0" t="0" r="3810" b="0"/>
            <wp:docPr id="453520596" name="Рисунок 17" descr="Зображення, що містить дизайн інтер’єру, меблі, стілець, ваз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520596" name="Рисунок 17" descr="Зображення, що містить дизайн інтер’єру, меблі, стілець, ваза&#10;&#10;Автоматично згенерований опис"/>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79676" cy="6518291"/>
                    </a:xfrm>
                    <a:prstGeom prst="rect">
                      <a:avLst/>
                    </a:prstGeom>
                    <a:noFill/>
                    <a:ln>
                      <a:noFill/>
                    </a:ln>
                  </pic:spPr>
                </pic:pic>
              </a:graphicData>
            </a:graphic>
          </wp:inline>
        </w:drawing>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sz w:val="28"/>
          <w:szCs w:val="28"/>
          <w:lang w:val="uk-UA"/>
        </w:rPr>
        <w:t>Лівінгстон, Великобританія</w:t>
      </w:r>
    </w:p>
    <w:p w:rsidR="00402709" w:rsidRDefault="00B0359D" w:rsidP="00402709">
      <w:pPr>
        <w:spacing w:after="0" w:line="360" w:lineRule="auto"/>
        <w:jc w:val="both"/>
        <w:rPr>
          <w:rFonts w:ascii="Times New Roman" w:hAnsi="Times New Roman" w:cs="Times New Roman"/>
          <w:sz w:val="28"/>
          <w:szCs w:val="28"/>
          <w:lang w:val="uk-UA"/>
        </w:rPr>
      </w:pPr>
      <w:hyperlink r:id="rId51" w:history="1">
        <w:r w:rsidR="00402709" w:rsidRPr="00DF61DE">
          <w:rPr>
            <w:rStyle w:val="ae"/>
            <w:rFonts w:ascii="Times New Roman" w:hAnsi="Times New Roman" w:cs="Times New Roman"/>
            <w:sz w:val="28"/>
            <w:szCs w:val="28"/>
            <w:lang w:val="uk-UA"/>
          </w:rPr>
          <w:t>https://www.pinterest.com/pin/26458716559652668/</w:t>
        </w:r>
      </w:hyperlink>
    </w:p>
    <w:p w:rsidR="00402709" w:rsidRPr="007479AD" w:rsidRDefault="00402709" w:rsidP="00402709">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Лікарня в Лівінгстоні має в основі </w:t>
      </w:r>
      <w:proofErr w:type="spellStart"/>
      <w:r>
        <w:rPr>
          <w:rFonts w:ascii="Times New Roman" w:hAnsi="Times New Roman" w:cs="Times New Roman"/>
          <w:sz w:val="28"/>
          <w:szCs w:val="28"/>
          <w:lang w:val="uk-UA"/>
        </w:rPr>
        <w:t>о’ємно</w:t>
      </w:r>
      <w:proofErr w:type="spellEnd"/>
      <w:r>
        <w:rPr>
          <w:rFonts w:ascii="Times New Roman" w:hAnsi="Times New Roman" w:cs="Times New Roman"/>
          <w:sz w:val="28"/>
          <w:szCs w:val="28"/>
          <w:lang w:val="uk-UA"/>
        </w:rPr>
        <w:t xml:space="preserve"> планувального рішення вертикальне членування. Воно </w:t>
      </w:r>
      <w:proofErr w:type="spellStart"/>
      <w:r>
        <w:rPr>
          <w:rFonts w:ascii="Times New Roman" w:hAnsi="Times New Roman" w:cs="Times New Roman"/>
          <w:sz w:val="28"/>
          <w:szCs w:val="28"/>
          <w:lang w:val="uk-UA"/>
        </w:rPr>
        <w:t>предсталене</w:t>
      </w:r>
      <w:proofErr w:type="spellEnd"/>
      <w:r>
        <w:rPr>
          <w:rFonts w:ascii="Times New Roman" w:hAnsi="Times New Roman" w:cs="Times New Roman"/>
          <w:sz w:val="28"/>
          <w:szCs w:val="28"/>
          <w:lang w:val="uk-UA"/>
        </w:rPr>
        <w:t xml:space="preserve"> у конструкціях вікон, оздобленні дерев’яними панелям стін, а також стільцях з високими спинками. Світлий спокійний інтер’єр гармонійно поєднується з чорними елементами, впровадженими у надпис, елементи декору та меблів. В інтер’єрі застосовується використання </w:t>
      </w:r>
      <w:proofErr w:type="spellStart"/>
      <w:r>
        <w:rPr>
          <w:rFonts w:ascii="Times New Roman" w:hAnsi="Times New Roman" w:cs="Times New Roman"/>
          <w:sz w:val="28"/>
          <w:szCs w:val="28"/>
          <w:lang w:val="uk-UA"/>
        </w:rPr>
        <w:t>озелення</w:t>
      </w:r>
      <w:proofErr w:type="spellEnd"/>
      <w:r>
        <w:rPr>
          <w:rFonts w:ascii="Times New Roman" w:hAnsi="Times New Roman" w:cs="Times New Roman"/>
          <w:sz w:val="28"/>
          <w:szCs w:val="28"/>
          <w:lang w:val="uk-UA"/>
        </w:rPr>
        <w:t xml:space="preserve">, у вигляді високих тропічних дерев. </w:t>
      </w:r>
      <w:r w:rsidRPr="007479AD">
        <w:rPr>
          <w:rFonts w:ascii="Times New Roman" w:hAnsi="Times New Roman" w:cs="Times New Roman"/>
          <w:sz w:val="28"/>
          <w:szCs w:val="28"/>
          <w:lang w:val="uk-UA"/>
        </w:rPr>
        <w:br w:type="page"/>
      </w:r>
    </w:p>
    <w:p w:rsidR="00402709" w:rsidRDefault="00402709" w:rsidP="00402709">
      <w:pPr>
        <w:spacing w:after="0" w:line="360" w:lineRule="auto"/>
        <w:jc w:val="both"/>
        <w:rPr>
          <w:rFonts w:ascii="Times New Roman" w:hAnsi="Times New Roman" w:cs="Times New Roman"/>
          <w:sz w:val="28"/>
          <w:szCs w:val="28"/>
        </w:rPr>
      </w:pPr>
      <w:r w:rsidRPr="007479AD">
        <w:rPr>
          <w:rFonts w:ascii="Times New Roman" w:hAnsi="Times New Roman" w:cs="Times New Roman"/>
          <w:noProof/>
          <w:sz w:val="28"/>
          <w:szCs w:val="28"/>
          <w:lang w:eastAsia="ru-RU"/>
        </w:rPr>
        <w:lastRenderedPageBreak/>
        <w:drawing>
          <wp:inline distT="0" distB="0" distL="0" distR="0">
            <wp:extent cx="5367854" cy="6353666"/>
            <wp:effectExtent l="0" t="0" r="4445" b="9525"/>
            <wp:docPr id="2039680876" name="Рисунок 18" descr="Зображення, що містить дизайн інтер’єру, вікно, у приміщенні, меблі&#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680876" name="Рисунок 18" descr="Зображення, що містить дизайн інтер’єру, вікно, у приміщенні, меблі&#10;&#10;Автоматично згенерований опис"/>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86377" cy="6375591"/>
                    </a:xfrm>
                    <a:prstGeom prst="rect">
                      <a:avLst/>
                    </a:prstGeom>
                    <a:noFill/>
                    <a:ln>
                      <a:noFill/>
                    </a:ln>
                  </pic:spPr>
                </pic:pic>
              </a:graphicData>
            </a:graphic>
          </wp:inline>
        </w:drawing>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sz w:val="28"/>
          <w:szCs w:val="28"/>
          <w:lang w:val="uk-UA"/>
        </w:rPr>
        <w:t>Нью-Йорк, США</w:t>
      </w:r>
    </w:p>
    <w:p w:rsidR="00402709" w:rsidRPr="007479AD" w:rsidRDefault="00B0359D" w:rsidP="00402709">
      <w:pPr>
        <w:spacing w:after="0" w:line="360" w:lineRule="auto"/>
        <w:jc w:val="both"/>
        <w:rPr>
          <w:rFonts w:ascii="Times New Roman" w:hAnsi="Times New Roman" w:cs="Times New Roman"/>
          <w:sz w:val="28"/>
          <w:szCs w:val="28"/>
          <w:lang w:val="uk-UA"/>
        </w:rPr>
      </w:pPr>
      <w:hyperlink r:id="rId53" w:history="1">
        <w:r w:rsidR="00402709" w:rsidRPr="00DF61DE">
          <w:rPr>
            <w:rStyle w:val="ae"/>
            <w:rFonts w:ascii="Times New Roman" w:hAnsi="Times New Roman" w:cs="Times New Roman"/>
            <w:sz w:val="28"/>
            <w:szCs w:val="28"/>
            <w:lang w:val="uk-UA"/>
          </w:rPr>
          <w:t>https://www.perkinseastman.com/projects/memorial-sloan-kettering-evelyn-h-lauder-breast-and-imaging-center/</w:t>
        </w:r>
      </w:hyperlink>
    </w:p>
    <w:p w:rsidR="00402709" w:rsidRPr="007479AD" w:rsidRDefault="00402709" w:rsidP="00402709">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Центр лікування раку, що знаходиться в </w:t>
      </w:r>
      <w:proofErr w:type="spellStart"/>
      <w:r>
        <w:rPr>
          <w:rFonts w:ascii="Times New Roman" w:hAnsi="Times New Roman" w:cs="Times New Roman"/>
          <w:sz w:val="28"/>
          <w:szCs w:val="28"/>
          <w:lang w:val="uk-UA"/>
        </w:rPr>
        <w:t>Ньою-Йорку</w:t>
      </w:r>
      <w:proofErr w:type="spellEnd"/>
      <w:r>
        <w:rPr>
          <w:rFonts w:ascii="Times New Roman" w:hAnsi="Times New Roman" w:cs="Times New Roman"/>
          <w:sz w:val="28"/>
          <w:szCs w:val="28"/>
          <w:lang w:val="uk-UA"/>
        </w:rPr>
        <w:t xml:space="preserve"> має спокійний дизайн. Використання </w:t>
      </w:r>
      <w:proofErr w:type="spellStart"/>
      <w:r>
        <w:rPr>
          <w:rFonts w:ascii="Times New Roman" w:hAnsi="Times New Roman" w:cs="Times New Roman"/>
          <w:sz w:val="28"/>
          <w:szCs w:val="28"/>
          <w:lang w:val="uk-UA"/>
        </w:rPr>
        <w:t>біофільного</w:t>
      </w:r>
      <w:proofErr w:type="spellEnd"/>
      <w:r>
        <w:rPr>
          <w:rFonts w:ascii="Times New Roman" w:hAnsi="Times New Roman" w:cs="Times New Roman"/>
          <w:sz w:val="28"/>
          <w:szCs w:val="28"/>
          <w:lang w:val="uk-UA"/>
        </w:rPr>
        <w:t xml:space="preserve"> дизайну гармонійно поєднується з навколишнім </w:t>
      </w:r>
      <w:proofErr w:type="spellStart"/>
      <w:r>
        <w:rPr>
          <w:rFonts w:ascii="Times New Roman" w:hAnsi="Times New Roman" w:cs="Times New Roman"/>
          <w:sz w:val="28"/>
          <w:szCs w:val="28"/>
          <w:lang w:val="uk-UA"/>
        </w:rPr>
        <w:t>середовищем.Зонаввідпочинку</w:t>
      </w:r>
      <w:proofErr w:type="spellEnd"/>
      <w:r>
        <w:rPr>
          <w:rFonts w:ascii="Times New Roman" w:hAnsi="Times New Roman" w:cs="Times New Roman"/>
          <w:sz w:val="28"/>
          <w:szCs w:val="28"/>
          <w:lang w:val="uk-UA"/>
        </w:rPr>
        <w:t xml:space="preserve"> та очікування розташовується поблизу високих вікон з </w:t>
      </w:r>
      <w:proofErr w:type="spellStart"/>
      <w:r>
        <w:rPr>
          <w:rFonts w:ascii="Times New Roman" w:hAnsi="Times New Roman" w:cs="Times New Roman"/>
          <w:sz w:val="28"/>
          <w:szCs w:val="28"/>
          <w:lang w:val="uk-UA"/>
        </w:rPr>
        <w:t>прмокутнимифрагматурами</w:t>
      </w:r>
      <w:proofErr w:type="spellEnd"/>
      <w:r>
        <w:rPr>
          <w:rFonts w:ascii="Times New Roman" w:hAnsi="Times New Roman" w:cs="Times New Roman"/>
          <w:sz w:val="28"/>
          <w:szCs w:val="28"/>
          <w:lang w:val="uk-UA"/>
        </w:rPr>
        <w:t xml:space="preserve">. Заокруглена форма стільців та їх </w:t>
      </w:r>
      <w:proofErr w:type="spellStart"/>
      <w:r>
        <w:rPr>
          <w:rFonts w:ascii="Times New Roman" w:hAnsi="Times New Roman" w:cs="Times New Roman"/>
          <w:sz w:val="28"/>
          <w:szCs w:val="28"/>
          <w:lang w:val="uk-UA"/>
        </w:rPr>
        <w:t>світло-м’яний</w:t>
      </w:r>
      <w:proofErr w:type="spellEnd"/>
      <w:r>
        <w:rPr>
          <w:rFonts w:ascii="Times New Roman" w:hAnsi="Times New Roman" w:cs="Times New Roman"/>
          <w:sz w:val="28"/>
          <w:szCs w:val="28"/>
          <w:lang w:val="uk-UA"/>
        </w:rPr>
        <w:t xml:space="preserve"> колір стає акцентом дизайну інтер’єру даного приміщення.</w:t>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noProof/>
          <w:sz w:val="28"/>
          <w:szCs w:val="28"/>
          <w:lang w:eastAsia="ru-RU"/>
        </w:rPr>
        <w:lastRenderedPageBreak/>
        <w:drawing>
          <wp:inline distT="0" distB="0" distL="0" distR="0">
            <wp:extent cx="5367951" cy="5952744"/>
            <wp:effectExtent l="0" t="0" r="4445" b="0"/>
            <wp:docPr id="1634706874" name="Рисунок 19" descr="Зображення, що містить дизайн інтер’єру, у приміщенні, стіна, меблі&#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706874" name="Рисунок 19" descr="Зображення, що містить дизайн інтер’єру, у приміщенні, стіна, меблі&#10;&#10;Автоматично згенерований опис"/>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90847" cy="5978135"/>
                    </a:xfrm>
                    <a:prstGeom prst="rect">
                      <a:avLst/>
                    </a:prstGeom>
                    <a:noFill/>
                    <a:ln>
                      <a:noFill/>
                    </a:ln>
                  </pic:spPr>
                </pic:pic>
              </a:graphicData>
            </a:graphic>
          </wp:inline>
        </w:drawing>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sz w:val="28"/>
          <w:szCs w:val="28"/>
          <w:lang w:val="uk-UA"/>
        </w:rPr>
        <w:t>Вашингтон, США</w:t>
      </w:r>
    </w:p>
    <w:p w:rsidR="00402709" w:rsidRPr="007479AD" w:rsidRDefault="00B0359D" w:rsidP="00402709">
      <w:pPr>
        <w:spacing w:after="0" w:line="360" w:lineRule="auto"/>
        <w:jc w:val="both"/>
        <w:rPr>
          <w:rFonts w:ascii="Times New Roman" w:hAnsi="Times New Roman" w:cs="Times New Roman"/>
          <w:sz w:val="28"/>
          <w:szCs w:val="28"/>
          <w:lang w:val="uk-UA"/>
        </w:rPr>
      </w:pPr>
      <w:hyperlink r:id="rId55" w:history="1">
        <w:r w:rsidR="00402709" w:rsidRPr="00DF61DE">
          <w:rPr>
            <w:rStyle w:val="ae"/>
            <w:rFonts w:ascii="Times New Roman" w:hAnsi="Times New Roman" w:cs="Times New Roman"/>
            <w:sz w:val="28"/>
            <w:szCs w:val="28"/>
            <w:lang w:val="uk-UA"/>
          </w:rPr>
          <w:t>https://healthcaresnapshots.com/projects/13133/jefferson-washington-township-hospital/</w:t>
        </w:r>
      </w:hyperlink>
    </w:p>
    <w:p w:rsidR="00402709" w:rsidRPr="007479AD" w:rsidRDefault="00402709" w:rsidP="00402709">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Лікарня у Вашингтоні має оригінальне дизайн рішення, що виявляється в об’ємно просторовому та конструктивному вирішенні. Вертикальні дерев’яні панелі розподіляють простір між зоною очікування та </w:t>
      </w:r>
      <w:proofErr w:type="spellStart"/>
      <w:r>
        <w:rPr>
          <w:rFonts w:ascii="Times New Roman" w:hAnsi="Times New Roman" w:cs="Times New Roman"/>
          <w:sz w:val="28"/>
          <w:szCs w:val="28"/>
          <w:lang w:val="uk-UA"/>
        </w:rPr>
        <w:t>зовою</w:t>
      </w:r>
      <w:proofErr w:type="spellEnd"/>
      <w:r>
        <w:rPr>
          <w:rFonts w:ascii="Times New Roman" w:hAnsi="Times New Roman" w:cs="Times New Roman"/>
          <w:sz w:val="28"/>
          <w:szCs w:val="28"/>
          <w:lang w:val="uk-UA"/>
        </w:rPr>
        <w:t xml:space="preserve"> відпочинку. Вони розташовані паралельно на відстані 600мм та обрамлені штучним камінням на підлозі. Форми меблів заокруглені та створюють таким чином акцент в </w:t>
      </w:r>
      <w:proofErr w:type="spellStart"/>
      <w:r>
        <w:rPr>
          <w:rFonts w:ascii="Times New Roman" w:hAnsi="Times New Roman" w:cs="Times New Roman"/>
          <w:sz w:val="28"/>
          <w:szCs w:val="28"/>
          <w:lang w:val="uk-UA"/>
        </w:rPr>
        <w:t>інтр’єрному</w:t>
      </w:r>
      <w:proofErr w:type="spellEnd"/>
      <w:r>
        <w:rPr>
          <w:rFonts w:ascii="Times New Roman" w:hAnsi="Times New Roman" w:cs="Times New Roman"/>
          <w:sz w:val="28"/>
          <w:szCs w:val="28"/>
          <w:lang w:val="uk-UA"/>
        </w:rPr>
        <w:t xml:space="preserve"> рішенні. </w:t>
      </w:r>
    </w:p>
    <w:p w:rsidR="00402709" w:rsidRPr="007479AD" w:rsidRDefault="00402709" w:rsidP="00402709">
      <w:pPr>
        <w:spacing w:after="0" w:line="360" w:lineRule="auto"/>
        <w:ind w:firstLine="720"/>
        <w:jc w:val="both"/>
        <w:rPr>
          <w:rFonts w:ascii="Times New Roman" w:hAnsi="Times New Roman" w:cs="Times New Roman"/>
          <w:sz w:val="28"/>
          <w:szCs w:val="28"/>
          <w:lang w:val="uk-UA"/>
        </w:rPr>
      </w:pPr>
    </w:p>
    <w:p w:rsidR="00402709" w:rsidRPr="007479AD" w:rsidRDefault="00402709" w:rsidP="00402709">
      <w:pPr>
        <w:spacing w:after="0" w:line="360" w:lineRule="auto"/>
        <w:jc w:val="both"/>
        <w:rPr>
          <w:rFonts w:ascii="Times New Roman" w:hAnsi="Times New Roman" w:cs="Times New Roman"/>
          <w:sz w:val="28"/>
          <w:szCs w:val="28"/>
          <w:lang w:val="en-US"/>
        </w:rPr>
      </w:pPr>
      <w:r w:rsidRPr="007479AD">
        <w:rPr>
          <w:rFonts w:ascii="Times New Roman" w:hAnsi="Times New Roman" w:cs="Times New Roman"/>
          <w:noProof/>
          <w:sz w:val="28"/>
          <w:szCs w:val="28"/>
          <w:lang w:eastAsia="ru-RU"/>
        </w:rPr>
        <w:lastRenderedPageBreak/>
        <w:drawing>
          <wp:inline distT="0" distB="0" distL="0" distR="0">
            <wp:extent cx="5250815" cy="6025896"/>
            <wp:effectExtent l="0" t="0" r="6985" b="0"/>
            <wp:docPr id="135828260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4589" b="10518"/>
                    <a:stretch/>
                  </pic:blipFill>
                  <pic:spPr bwMode="auto">
                    <a:xfrm>
                      <a:off x="0" y="0"/>
                      <a:ext cx="5279925" cy="605930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sz w:val="28"/>
          <w:szCs w:val="28"/>
          <w:lang w:val="uk-UA"/>
        </w:rPr>
        <w:t>Лондон, Великобританія</w:t>
      </w:r>
    </w:p>
    <w:p w:rsidR="00402709" w:rsidRPr="007479AD" w:rsidRDefault="00B0359D" w:rsidP="00402709">
      <w:pPr>
        <w:spacing w:after="0" w:line="360" w:lineRule="auto"/>
        <w:jc w:val="both"/>
        <w:rPr>
          <w:rFonts w:ascii="Times New Roman" w:hAnsi="Times New Roman" w:cs="Times New Roman"/>
          <w:sz w:val="28"/>
          <w:szCs w:val="28"/>
        </w:rPr>
      </w:pPr>
      <w:hyperlink r:id="rId57" w:history="1">
        <w:r w:rsidR="00402709" w:rsidRPr="00DF61DE">
          <w:rPr>
            <w:rStyle w:val="ae"/>
            <w:rFonts w:ascii="Times New Roman" w:hAnsi="Times New Roman" w:cs="Times New Roman"/>
            <w:sz w:val="28"/>
            <w:szCs w:val="28"/>
            <w:lang w:val="en-US"/>
          </w:rPr>
          <w:t>https</w:t>
        </w:r>
        <w:r w:rsidR="00402709" w:rsidRPr="00DF61DE">
          <w:rPr>
            <w:rStyle w:val="ae"/>
            <w:rFonts w:ascii="Times New Roman" w:hAnsi="Times New Roman" w:cs="Times New Roman"/>
            <w:sz w:val="28"/>
            <w:szCs w:val="28"/>
          </w:rPr>
          <w:t>://</w:t>
        </w:r>
        <w:proofErr w:type="spellStart"/>
        <w:r w:rsidR="00402709" w:rsidRPr="00DF61DE">
          <w:rPr>
            <w:rStyle w:val="ae"/>
            <w:rFonts w:ascii="Times New Roman" w:hAnsi="Times New Roman" w:cs="Times New Roman"/>
            <w:sz w:val="28"/>
            <w:szCs w:val="28"/>
            <w:lang w:val="en-US"/>
          </w:rPr>
          <w:t>liel</w:t>
        </w:r>
        <w:proofErr w:type="spellEnd"/>
        <w:r w:rsidR="00402709" w:rsidRPr="00DF61DE">
          <w:rPr>
            <w:rStyle w:val="ae"/>
            <w:rFonts w:ascii="Times New Roman" w:hAnsi="Times New Roman" w:cs="Times New Roman"/>
            <w:sz w:val="28"/>
            <w:szCs w:val="28"/>
          </w:rPr>
          <w:t>.</w:t>
        </w:r>
        <w:r w:rsidR="00402709" w:rsidRPr="00DF61DE">
          <w:rPr>
            <w:rStyle w:val="ae"/>
            <w:rFonts w:ascii="Times New Roman" w:hAnsi="Times New Roman" w:cs="Times New Roman"/>
            <w:sz w:val="28"/>
            <w:szCs w:val="28"/>
            <w:lang w:val="en-US"/>
          </w:rPr>
          <w:t>com</w:t>
        </w:r>
        <w:r w:rsidR="00402709" w:rsidRPr="00DF61DE">
          <w:rPr>
            <w:rStyle w:val="ae"/>
            <w:rFonts w:ascii="Times New Roman" w:hAnsi="Times New Roman" w:cs="Times New Roman"/>
            <w:sz w:val="28"/>
            <w:szCs w:val="28"/>
          </w:rPr>
          <w:t>.</w:t>
        </w:r>
        <w:proofErr w:type="spellStart"/>
        <w:r w:rsidR="00402709" w:rsidRPr="00DF61DE">
          <w:rPr>
            <w:rStyle w:val="ae"/>
            <w:rFonts w:ascii="Times New Roman" w:hAnsi="Times New Roman" w:cs="Times New Roman"/>
            <w:sz w:val="28"/>
            <w:szCs w:val="28"/>
            <w:lang w:val="en-US"/>
          </w:rPr>
          <w:t>ua</w:t>
        </w:r>
        <w:proofErr w:type="spellEnd"/>
        <w:r w:rsidR="00402709" w:rsidRPr="00DF61DE">
          <w:rPr>
            <w:rStyle w:val="ae"/>
            <w:rFonts w:ascii="Times New Roman" w:hAnsi="Times New Roman" w:cs="Times New Roman"/>
            <w:sz w:val="28"/>
            <w:szCs w:val="28"/>
          </w:rPr>
          <w:t>/</w:t>
        </w:r>
        <w:proofErr w:type="spellStart"/>
        <w:r w:rsidR="00402709" w:rsidRPr="00DF61DE">
          <w:rPr>
            <w:rStyle w:val="ae"/>
            <w:rFonts w:ascii="Times New Roman" w:hAnsi="Times New Roman" w:cs="Times New Roman"/>
            <w:sz w:val="28"/>
            <w:szCs w:val="28"/>
            <w:lang w:val="en-US"/>
          </w:rPr>
          <w:t>liniini</w:t>
        </w:r>
        <w:proofErr w:type="spellEnd"/>
        <w:r w:rsidR="00402709" w:rsidRPr="00DF61DE">
          <w:rPr>
            <w:rStyle w:val="ae"/>
            <w:rFonts w:ascii="Times New Roman" w:hAnsi="Times New Roman" w:cs="Times New Roman"/>
            <w:sz w:val="28"/>
            <w:szCs w:val="28"/>
          </w:rPr>
          <w:t>/1627/</w:t>
        </w:r>
      </w:hyperlink>
    </w:p>
    <w:p w:rsidR="00402709" w:rsidRPr="00AB0494" w:rsidRDefault="00402709" w:rsidP="00402709">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Центр в </w:t>
      </w:r>
      <w:proofErr w:type="spellStart"/>
      <w:r>
        <w:rPr>
          <w:rFonts w:ascii="Times New Roman" w:hAnsi="Times New Roman" w:cs="Times New Roman"/>
          <w:sz w:val="28"/>
          <w:szCs w:val="28"/>
        </w:rPr>
        <w:t>Лондонімаєчіткелінійнепланувальнерішення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Йогоособливостями</w:t>
      </w:r>
      <w:proofErr w:type="spellEnd"/>
      <w:r>
        <w:rPr>
          <w:rFonts w:ascii="Times New Roman" w:hAnsi="Times New Roman" w:cs="Times New Roman"/>
          <w:sz w:val="28"/>
          <w:szCs w:val="28"/>
        </w:rPr>
        <w:t xml:space="preserve"> дизайну </w:t>
      </w:r>
      <w:proofErr w:type="spellStart"/>
      <w:r>
        <w:rPr>
          <w:rFonts w:ascii="Times New Roman" w:hAnsi="Times New Roman" w:cs="Times New Roman"/>
          <w:sz w:val="28"/>
          <w:szCs w:val="28"/>
        </w:rPr>
        <w:t>інтер'єру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є</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чіткеоб'ємно-простороверозподілення</w:t>
      </w:r>
      <w:proofErr w:type="spellEnd"/>
      <w:r>
        <w:rPr>
          <w:rFonts w:ascii="Times New Roman" w:hAnsi="Times New Roman" w:cs="Times New Roman"/>
          <w:sz w:val="28"/>
          <w:szCs w:val="28"/>
        </w:rPr>
        <w:t xml:space="preserve"> по </w:t>
      </w:r>
      <w:proofErr w:type="spellStart"/>
      <w:r>
        <w:rPr>
          <w:rFonts w:ascii="Times New Roman" w:hAnsi="Times New Roman" w:cs="Times New Roman"/>
          <w:sz w:val="28"/>
          <w:szCs w:val="28"/>
        </w:rPr>
        <w:t>підлозі</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стелі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Простірмаєлінійнепланування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щовиявленолініямиосвітленнямагнітнихтрековихсвітильників</w:t>
      </w:r>
      <w:proofErr w:type="spellEnd"/>
      <w:r>
        <w:rPr>
          <w:rFonts w:ascii="Times New Roman" w:hAnsi="Times New Roman" w:cs="Times New Roman"/>
          <w:sz w:val="28"/>
          <w:szCs w:val="28"/>
        </w:rPr>
        <w:t xml:space="preserve">. Контрастом </w:t>
      </w:r>
      <w:proofErr w:type="spellStart"/>
      <w:r>
        <w:rPr>
          <w:rFonts w:ascii="Times New Roman" w:hAnsi="Times New Roman" w:cs="Times New Roman"/>
          <w:sz w:val="28"/>
          <w:szCs w:val="28"/>
        </w:rPr>
        <w:t>є</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перпендикулярнерозташуванняпідвіснихдерев'яних</w:t>
      </w:r>
      <w:proofErr w:type="spellEnd"/>
      <w:r>
        <w:rPr>
          <w:rFonts w:ascii="Times New Roman" w:hAnsi="Times New Roman" w:cs="Times New Roman"/>
          <w:sz w:val="28"/>
          <w:szCs w:val="28"/>
        </w:rPr>
        <w:t xml:space="preserve"> панелей, до </w:t>
      </w:r>
      <w:proofErr w:type="spellStart"/>
      <w:r>
        <w:rPr>
          <w:rFonts w:ascii="Times New Roman" w:hAnsi="Times New Roman" w:cs="Times New Roman"/>
          <w:sz w:val="28"/>
          <w:szCs w:val="28"/>
        </w:rPr>
        <w:t>якихкріпиться</w:t>
      </w:r>
      <w:proofErr w:type="spellEnd"/>
      <w:r>
        <w:rPr>
          <w:rFonts w:ascii="Times New Roman" w:hAnsi="Times New Roman" w:cs="Times New Roman"/>
          <w:sz w:val="28"/>
          <w:szCs w:val="28"/>
          <w:lang w:val="en-US"/>
        </w:rPr>
        <w:t>LED</w:t>
      </w:r>
      <w:r w:rsidRPr="00AB0494">
        <w:rPr>
          <w:rFonts w:ascii="Times New Roman" w:hAnsi="Times New Roman" w:cs="Times New Roman"/>
          <w:sz w:val="28"/>
          <w:szCs w:val="28"/>
        </w:rPr>
        <w:t>-</w:t>
      </w:r>
      <w:proofErr w:type="spellStart"/>
      <w:r>
        <w:rPr>
          <w:rFonts w:ascii="Times New Roman" w:hAnsi="Times New Roman" w:cs="Times New Roman"/>
          <w:sz w:val="28"/>
          <w:szCs w:val="28"/>
        </w:rPr>
        <w:t>остітлення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Матеріали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використані</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дизайніданогоінтер'єру</w:t>
      </w:r>
      <w:proofErr w:type="spellEnd"/>
      <w:r>
        <w:rPr>
          <w:rFonts w:ascii="Times New Roman" w:hAnsi="Times New Roman" w:cs="Times New Roman"/>
          <w:sz w:val="28"/>
          <w:szCs w:val="28"/>
        </w:rPr>
        <w:t xml:space="preserve">: деревина, бетон, метал. </w:t>
      </w:r>
      <w:proofErr w:type="spellStart"/>
      <w:r>
        <w:rPr>
          <w:rFonts w:ascii="Times New Roman" w:hAnsi="Times New Roman" w:cs="Times New Roman"/>
          <w:sz w:val="28"/>
          <w:szCs w:val="28"/>
        </w:rPr>
        <w:t>Кльороверішеннярозроблене</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світлих</w:t>
      </w:r>
      <w:proofErr w:type="spellEnd"/>
      <w:r>
        <w:rPr>
          <w:rFonts w:ascii="Times New Roman" w:hAnsi="Times New Roman" w:cs="Times New Roman"/>
          <w:sz w:val="28"/>
          <w:szCs w:val="28"/>
        </w:rPr>
        <w:t xml:space="preserve"> тонах </w:t>
      </w:r>
      <w:proofErr w:type="spellStart"/>
      <w:r>
        <w:rPr>
          <w:rFonts w:ascii="Times New Roman" w:hAnsi="Times New Roman" w:cs="Times New Roman"/>
          <w:sz w:val="28"/>
          <w:szCs w:val="28"/>
        </w:rPr>
        <w:t>сірого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білого</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кольорудеревини</w:t>
      </w:r>
      <w:proofErr w:type="spellEnd"/>
      <w:r>
        <w:rPr>
          <w:rFonts w:ascii="Times New Roman" w:hAnsi="Times New Roman" w:cs="Times New Roman"/>
          <w:sz w:val="28"/>
          <w:szCs w:val="28"/>
        </w:rPr>
        <w:t xml:space="preserve">. </w:t>
      </w:r>
    </w:p>
    <w:p w:rsidR="00402709" w:rsidRPr="007479AD" w:rsidRDefault="00402709" w:rsidP="00402709">
      <w:pPr>
        <w:spacing w:after="0" w:line="360" w:lineRule="auto"/>
        <w:jc w:val="both"/>
        <w:rPr>
          <w:rFonts w:ascii="Times New Roman" w:hAnsi="Times New Roman" w:cs="Times New Roman"/>
          <w:sz w:val="28"/>
          <w:szCs w:val="28"/>
          <w:lang w:val="uk-UA"/>
        </w:rPr>
      </w:pPr>
      <w:r w:rsidRPr="007479AD">
        <w:rPr>
          <w:rFonts w:ascii="Times New Roman" w:hAnsi="Times New Roman" w:cs="Times New Roman"/>
          <w:sz w:val="28"/>
          <w:szCs w:val="28"/>
          <w:lang w:val="uk-UA"/>
        </w:rPr>
        <w:br w:type="page"/>
      </w:r>
      <w:r w:rsidRPr="007479AD">
        <w:rPr>
          <w:rFonts w:ascii="Times New Roman" w:hAnsi="Times New Roman" w:cs="Times New Roman"/>
          <w:noProof/>
          <w:sz w:val="28"/>
          <w:szCs w:val="28"/>
          <w:lang w:eastAsia="ru-RU"/>
        </w:rPr>
        <w:lastRenderedPageBreak/>
        <w:drawing>
          <wp:inline distT="0" distB="0" distL="0" distR="0">
            <wp:extent cx="5369560" cy="7363838"/>
            <wp:effectExtent l="0" t="0" r="2540" b="8890"/>
            <wp:docPr id="1260954053" name="Рисунок 20" descr="Зображення, що містить дитячий майданчик, Фітнес, одежа, у приміщенні&#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954053" name="Рисунок 20" descr="Зображення, що містить дитячий майданчик, Фітнес, одежа, у приміщенні&#10;&#10;Автоматично згенерований опис"/>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71682" cy="7366748"/>
                    </a:xfrm>
                    <a:prstGeom prst="rect">
                      <a:avLst/>
                    </a:prstGeom>
                    <a:noFill/>
                    <a:ln>
                      <a:noFill/>
                    </a:ln>
                  </pic:spPr>
                </pic:pic>
              </a:graphicData>
            </a:graphic>
          </wp:inline>
        </w:drawing>
      </w:r>
    </w:p>
    <w:p w:rsidR="00402709" w:rsidRPr="007479AD" w:rsidRDefault="00402709" w:rsidP="00402709">
      <w:pPr>
        <w:spacing w:after="0" w:line="360" w:lineRule="auto"/>
        <w:jc w:val="both"/>
        <w:rPr>
          <w:rStyle w:val="ae"/>
          <w:rFonts w:ascii="Times New Roman" w:hAnsi="Times New Roman" w:cs="Times New Roman"/>
          <w:sz w:val="28"/>
          <w:szCs w:val="28"/>
          <w:lang w:val="uk-UA"/>
        </w:rPr>
      </w:pPr>
      <w:proofErr w:type="spellStart"/>
      <w:r w:rsidRPr="007479AD">
        <w:rPr>
          <w:rFonts w:ascii="Times New Roman" w:hAnsi="Times New Roman" w:cs="Times New Roman"/>
          <w:sz w:val="28"/>
          <w:szCs w:val="28"/>
          <w:lang w:val="uk-UA"/>
        </w:rPr>
        <w:t>Мідвейл</w:t>
      </w:r>
      <w:proofErr w:type="spellEnd"/>
      <w:r w:rsidRPr="007479AD">
        <w:rPr>
          <w:rFonts w:ascii="Times New Roman" w:hAnsi="Times New Roman" w:cs="Times New Roman"/>
          <w:sz w:val="28"/>
          <w:szCs w:val="28"/>
          <w:lang w:val="uk-UA"/>
        </w:rPr>
        <w:t>, США</w:t>
      </w:r>
      <w:r w:rsidR="00B0359D" w:rsidRPr="007479AD">
        <w:rPr>
          <w:rFonts w:ascii="Times New Roman" w:hAnsi="Times New Roman" w:cs="Times New Roman"/>
          <w:sz w:val="28"/>
          <w:szCs w:val="28"/>
        </w:rPr>
        <w:fldChar w:fldCharType="begin"/>
      </w:r>
      <w:r w:rsidRPr="007479AD">
        <w:rPr>
          <w:rFonts w:ascii="Times New Roman" w:hAnsi="Times New Roman" w:cs="Times New Roman"/>
          <w:sz w:val="28"/>
          <w:szCs w:val="28"/>
        </w:rPr>
        <w:instrText>HYPERLINK "https://healthcaresnapshots.com/projects/2100/midvale-senior-center/?utm_source=Snapshots+Weekly+Newsletter&amp;utm_campaign=ef0429b754-EMAIL_CAMPAIGN_2017_11_14&amp;utm_medium=email&amp;utm_term=0_82997c3ce9-ef0429b754-91088509"</w:instrText>
      </w:r>
      <w:r w:rsidR="00B0359D" w:rsidRPr="007479AD">
        <w:rPr>
          <w:rFonts w:ascii="Times New Roman" w:hAnsi="Times New Roman" w:cs="Times New Roman"/>
          <w:sz w:val="28"/>
          <w:szCs w:val="28"/>
        </w:rPr>
        <w:fldChar w:fldCharType="separate"/>
      </w:r>
    </w:p>
    <w:p w:rsidR="00402709" w:rsidRPr="007479AD" w:rsidRDefault="00402709" w:rsidP="00402709">
      <w:pPr>
        <w:shd w:val="clear" w:color="auto" w:fill="FFFFFF"/>
        <w:spacing w:after="0" w:line="360" w:lineRule="auto"/>
        <w:jc w:val="both"/>
        <w:rPr>
          <w:rFonts w:ascii="Times New Roman" w:hAnsi="Times New Roman" w:cs="Times New Roman"/>
          <w:sz w:val="28"/>
          <w:szCs w:val="28"/>
          <w:u w:val="single"/>
          <w:lang w:val="uk-UA"/>
        </w:rPr>
      </w:pPr>
      <w:r w:rsidRPr="007479AD">
        <w:rPr>
          <w:rFonts w:ascii="Times New Roman" w:hAnsi="Times New Roman" w:cs="Times New Roman"/>
          <w:sz w:val="28"/>
          <w:szCs w:val="28"/>
          <w:u w:val="single"/>
        </w:rPr>
        <w:t>healthcaresnapshots.com</w:t>
      </w:r>
    </w:p>
    <w:p w:rsidR="00402709" w:rsidRPr="007479AD" w:rsidRDefault="00B0359D" w:rsidP="00402709">
      <w:pPr>
        <w:shd w:val="clear" w:color="auto" w:fill="FFFFFF"/>
        <w:spacing w:after="0" w:line="360" w:lineRule="auto"/>
        <w:ind w:firstLine="720"/>
        <w:jc w:val="both"/>
        <w:rPr>
          <w:rFonts w:ascii="Times New Roman" w:hAnsi="Times New Roman" w:cs="Times New Roman"/>
          <w:sz w:val="28"/>
          <w:szCs w:val="28"/>
        </w:rPr>
      </w:pPr>
      <w:r w:rsidRPr="007479AD">
        <w:rPr>
          <w:rFonts w:ascii="Times New Roman" w:hAnsi="Times New Roman" w:cs="Times New Roman"/>
          <w:sz w:val="28"/>
          <w:szCs w:val="28"/>
        </w:rPr>
        <w:fldChar w:fldCharType="end"/>
      </w:r>
    </w:p>
    <w:p w:rsidR="00402709" w:rsidRPr="007479AD" w:rsidRDefault="00402709" w:rsidP="00402709">
      <w:pPr>
        <w:spacing w:after="0" w:line="360" w:lineRule="auto"/>
        <w:ind w:firstLine="720"/>
        <w:jc w:val="both"/>
        <w:rPr>
          <w:rFonts w:ascii="Times New Roman" w:hAnsi="Times New Roman" w:cs="Times New Roman"/>
          <w:sz w:val="28"/>
          <w:szCs w:val="28"/>
          <w:lang w:val="uk-UA"/>
        </w:rPr>
      </w:pPr>
      <w:r w:rsidRPr="007479AD">
        <w:rPr>
          <w:rFonts w:ascii="Times New Roman" w:hAnsi="Times New Roman" w:cs="Times New Roman"/>
          <w:sz w:val="28"/>
          <w:szCs w:val="28"/>
          <w:lang w:val="uk-UA"/>
        </w:rPr>
        <w:br w:type="page"/>
      </w:r>
    </w:p>
    <w:p w:rsidR="00402709" w:rsidRPr="007479AD" w:rsidRDefault="00402709" w:rsidP="00402709">
      <w:pPr>
        <w:spacing w:after="0" w:line="360" w:lineRule="auto"/>
        <w:jc w:val="both"/>
        <w:rPr>
          <w:rFonts w:ascii="Times New Roman" w:hAnsi="Times New Roman" w:cs="Times New Roman"/>
          <w:sz w:val="28"/>
          <w:szCs w:val="28"/>
          <w:lang w:val="en-US"/>
        </w:rPr>
      </w:pPr>
      <w:r w:rsidRPr="007479AD">
        <w:rPr>
          <w:rFonts w:ascii="Times New Roman" w:hAnsi="Times New Roman" w:cs="Times New Roman"/>
          <w:noProof/>
          <w:sz w:val="28"/>
          <w:szCs w:val="28"/>
          <w:lang w:eastAsia="ru-RU"/>
        </w:rPr>
        <w:lastRenderedPageBreak/>
        <w:drawing>
          <wp:inline distT="0" distB="0" distL="0" distR="0">
            <wp:extent cx="5935980" cy="7414260"/>
            <wp:effectExtent l="0" t="0" r="7620" b="0"/>
            <wp:docPr id="2147462476" name="Рисунок 5" descr="Зображення, що містить у приміщенні, дизайн інтер’єру, стеля, підлог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462476" name="Рисунок 5" descr="Зображення, що містить у приміщенні, дизайн інтер’єру, стеля, підлога&#10;&#10;Автоматично згенерований опис"/>
                    <pic:cNvPicPr>
                      <a:picLocks noChangeAspect="1" noChangeArrowheads="1"/>
                    </pic:cNvPicPr>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35980" cy="7414260"/>
                    </a:xfrm>
                    <a:prstGeom prst="rect">
                      <a:avLst/>
                    </a:prstGeom>
                    <a:noFill/>
                    <a:ln>
                      <a:noFill/>
                    </a:ln>
                  </pic:spPr>
                </pic:pic>
              </a:graphicData>
            </a:graphic>
          </wp:inline>
        </w:drawing>
      </w:r>
    </w:p>
    <w:p w:rsidR="00402709" w:rsidRPr="007479AD" w:rsidRDefault="00B0359D" w:rsidP="00402709">
      <w:pPr>
        <w:spacing w:after="0" w:line="360" w:lineRule="auto"/>
        <w:jc w:val="both"/>
        <w:rPr>
          <w:rFonts w:ascii="Times New Roman" w:hAnsi="Times New Roman" w:cs="Times New Roman"/>
          <w:sz w:val="28"/>
          <w:szCs w:val="28"/>
          <w:lang w:val="uk-UA"/>
        </w:rPr>
      </w:pPr>
      <w:hyperlink r:id="rId60" w:history="1">
        <w:r w:rsidR="00402709" w:rsidRPr="00DF61DE">
          <w:rPr>
            <w:rStyle w:val="ae"/>
            <w:rFonts w:ascii="Times New Roman" w:hAnsi="Times New Roman" w:cs="Times New Roman"/>
            <w:sz w:val="28"/>
            <w:szCs w:val="28"/>
            <w:lang w:val="uk-UA"/>
          </w:rPr>
          <w:t>https://www.lovethatdesign.com/project/bmw-japan-headquarter-tokyo/</w:t>
        </w:r>
      </w:hyperlink>
    </w:p>
    <w:p w:rsidR="00402709" w:rsidRPr="007479AD" w:rsidRDefault="00402709" w:rsidP="00402709">
      <w:pPr>
        <w:spacing w:after="0" w:line="360" w:lineRule="auto"/>
        <w:ind w:firstLine="720"/>
        <w:jc w:val="both"/>
        <w:rPr>
          <w:rFonts w:ascii="Times New Roman" w:hAnsi="Times New Roman" w:cs="Times New Roman"/>
          <w:sz w:val="28"/>
          <w:szCs w:val="28"/>
          <w:lang w:val="uk-UA"/>
        </w:rPr>
      </w:pPr>
      <w:r w:rsidRPr="007479AD">
        <w:rPr>
          <w:rFonts w:ascii="Times New Roman" w:hAnsi="Times New Roman" w:cs="Times New Roman"/>
          <w:sz w:val="28"/>
          <w:szCs w:val="28"/>
          <w:lang w:val="uk-UA"/>
        </w:rPr>
        <w:br w:type="page"/>
      </w:r>
    </w:p>
    <w:p w:rsidR="00402709" w:rsidRPr="007479AD" w:rsidRDefault="00402709" w:rsidP="00402709">
      <w:pPr>
        <w:spacing w:after="0" w:line="360" w:lineRule="auto"/>
        <w:jc w:val="both"/>
        <w:rPr>
          <w:rFonts w:ascii="Times New Roman" w:hAnsi="Times New Roman" w:cs="Times New Roman"/>
          <w:sz w:val="28"/>
          <w:szCs w:val="28"/>
          <w:lang w:val="en-US"/>
        </w:rPr>
      </w:pPr>
      <w:r w:rsidRPr="007479AD">
        <w:rPr>
          <w:rFonts w:ascii="Times New Roman" w:hAnsi="Times New Roman" w:cs="Times New Roman"/>
          <w:noProof/>
          <w:sz w:val="28"/>
          <w:szCs w:val="28"/>
          <w:lang w:eastAsia="ru-RU"/>
        </w:rPr>
        <w:lastRenderedPageBreak/>
        <w:drawing>
          <wp:inline distT="0" distB="0" distL="0" distR="0">
            <wp:extent cx="5559425" cy="7429500"/>
            <wp:effectExtent l="0" t="0" r="3175" b="0"/>
            <wp:docPr id="86112215" name="Рисунок 24" descr="Зображення, що містить у приміщенні, стіна, підлога, дизайн інтер’єру&#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12215" name="Рисунок 24" descr="Зображення, що містить у приміщенні, стіна, підлога, дизайн інтер’єру&#10;&#10;Автоматично згенерований опис"/>
                    <pic:cNvPicPr>
                      <a:picLocks noChangeAspect="1" noChangeArrowheads="1"/>
                    </pic:cNvPicPr>
                  </pic:nvPicPr>
                  <pic:blipFill rotWithShape="1">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724" t="4053" r="-724" b="6895"/>
                    <a:stretch/>
                  </pic:blipFill>
                  <pic:spPr bwMode="auto">
                    <a:xfrm>
                      <a:off x="0" y="0"/>
                      <a:ext cx="5571072" cy="744506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402709" w:rsidRPr="007479AD" w:rsidRDefault="00B0359D" w:rsidP="00402709">
      <w:pPr>
        <w:spacing w:after="0" w:line="360" w:lineRule="auto"/>
        <w:jc w:val="both"/>
        <w:rPr>
          <w:rFonts w:ascii="Times New Roman" w:hAnsi="Times New Roman" w:cs="Times New Roman"/>
          <w:sz w:val="28"/>
          <w:szCs w:val="28"/>
          <w:lang w:val="en-US"/>
        </w:rPr>
      </w:pPr>
      <w:hyperlink r:id="rId62" w:history="1">
        <w:r w:rsidR="00402709" w:rsidRPr="00DF61DE">
          <w:rPr>
            <w:rStyle w:val="ae"/>
            <w:rFonts w:ascii="Times New Roman" w:hAnsi="Times New Roman" w:cs="Times New Roman"/>
            <w:sz w:val="28"/>
            <w:szCs w:val="28"/>
            <w:lang w:val="en-US"/>
          </w:rPr>
          <w:t>https://thegalleryclerkenwell.co.uk/</w:t>
        </w:r>
      </w:hyperlink>
    </w:p>
    <w:p w:rsidR="00402709" w:rsidRPr="007479AD" w:rsidRDefault="00402709" w:rsidP="00402709">
      <w:pPr>
        <w:spacing w:after="0" w:line="360" w:lineRule="auto"/>
        <w:ind w:firstLine="720"/>
        <w:jc w:val="both"/>
        <w:rPr>
          <w:rFonts w:ascii="Times New Roman" w:hAnsi="Times New Roman" w:cs="Times New Roman"/>
          <w:sz w:val="28"/>
          <w:szCs w:val="28"/>
          <w:lang w:val="en-US"/>
        </w:rPr>
      </w:pPr>
    </w:p>
    <w:p w:rsidR="00402709" w:rsidRPr="007479AD" w:rsidRDefault="00402709" w:rsidP="00402709">
      <w:pPr>
        <w:spacing w:after="0" w:line="360" w:lineRule="auto"/>
        <w:ind w:firstLine="720"/>
        <w:jc w:val="both"/>
        <w:rPr>
          <w:rFonts w:ascii="Times New Roman" w:hAnsi="Times New Roman" w:cs="Times New Roman"/>
          <w:sz w:val="28"/>
          <w:szCs w:val="28"/>
          <w:lang w:val="uk-UA"/>
        </w:rPr>
      </w:pPr>
    </w:p>
    <w:p w:rsidR="00402709" w:rsidRPr="007479AD" w:rsidRDefault="00402709" w:rsidP="00402709">
      <w:pPr>
        <w:spacing w:after="0" w:line="360" w:lineRule="auto"/>
        <w:ind w:firstLine="720"/>
        <w:jc w:val="both"/>
        <w:rPr>
          <w:rFonts w:ascii="Times New Roman" w:hAnsi="Times New Roman" w:cs="Times New Roman"/>
          <w:sz w:val="28"/>
          <w:szCs w:val="28"/>
          <w:lang w:val="en-US"/>
        </w:rPr>
      </w:pPr>
      <w:r w:rsidRPr="007479AD">
        <w:rPr>
          <w:rFonts w:ascii="Times New Roman" w:hAnsi="Times New Roman" w:cs="Times New Roman"/>
          <w:sz w:val="28"/>
          <w:szCs w:val="28"/>
          <w:lang w:val="uk-UA"/>
        </w:rPr>
        <w:br w:type="page"/>
      </w:r>
    </w:p>
    <w:p w:rsidR="00402709" w:rsidRPr="007479AD" w:rsidRDefault="00402709" w:rsidP="00402709">
      <w:pPr>
        <w:spacing w:after="0" w:line="360" w:lineRule="auto"/>
        <w:jc w:val="both"/>
        <w:rPr>
          <w:rFonts w:ascii="Times New Roman" w:hAnsi="Times New Roman" w:cs="Times New Roman"/>
          <w:sz w:val="28"/>
          <w:szCs w:val="28"/>
          <w:lang w:val="en-US"/>
        </w:rPr>
      </w:pPr>
      <w:r w:rsidRPr="007479AD">
        <w:rPr>
          <w:rFonts w:ascii="Times New Roman" w:hAnsi="Times New Roman" w:cs="Times New Roman"/>
          <w:noProof/>
          <w:sz w:val="28"/>
          <w:szCs w:val="28"/>
          <w:lang w:eastAsia="ru-RU"/>
        </w:rPr>
        <w:lastRenderedPageBreak/>
        <w:drawing>
          <wp:inline distT="0" distB="0" distL="0" distR="0">
            <wp:extent cx="5369406" cy="7479792"/>
            <wp:effectExtent l="0" t="0" r="3175" b="6985"/>
            <wp:docPr id="2123898381" name="Рисунок 14" descr="Зображення, що містить стіна, дизайн інтер’єру, у приміщенні, ваз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898381" name="Рисунок 14" descr="Зображення, що містить стіна, дизайн інтер’єру, у приміщенні, ваза&#10;&#10;Автоматично згенерований опис"/>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72056" cy="7483484"/>
                    </a:xfrm>
                    <a:prstGeom prst="rect">
                      <a:avLst/>
                    </a:prstGeom>
                    <a:noFill/>
                    <a:ln>
                      <a:noFill/>
                    </a:ln>
                  </pic:spPr>
                </pic:pic>
              </a:graphicData>
            </a:graphic>
          </wp:inline>
        </w:drawing>
      </w:r>
    </w:p>
    <w:p w:rsidR="00402709" w:rsidRPr="00E37282" w:rsidRDefault="00B0359D" w:rsidP="00402709">
      <w:pPr>
        <w:spacing w:after="0" w:line="360" w:lineRule="auto"/>
        <w:jc w:val="both"/>
        <w:rPr>
          <w:rFonts w:ascii="Times New Roman" w:hAnsi="Times New Roman" w:cs="Times New Roman"/>
          <w:sz w:val="28"/>
          <w:szCs w:val="28"/>
        </w:rPr>
      </w:pPr>
      <w:hyperlink r:id="rId64" w:history="1">
        <w:r w:rsidR="00402709" w:rsidRPr="00DF61DE">
          <w:rPr>
            <w:rStyle w:val="ae"/>
            <w:rFonts w:ascii="Times New Roman" w:hAnsi="Times New Roman" w:cs="Times New Roman"/>
            <w:sz w:val="28"/>
            <w:szCs w:val="28"/>
            <w:lang w:val="en-US"/>
          </w:rPr>
          <w:t>https</w:t>
        </w:r>
        <w:r w:rsidR="00402709" w:rsidRPr="00E37282">
          <w:rPr>
            <w:rStyle w:val="ae"/>
            <w:rFonts w:ascii="Times New Roman" w:hAnsi="Times New Roman" w:cs="Times New Roman"/>
            <w:sz w:val="28"/>
            <w:szCs w:val="28"/>
          </w:rPr>
          <w:t>://</w:t>
        </w:r>
        <w:proofErr w:type="spellStart"/>
        <w:r w:rsidR="00402709" w:rsidRPr="00DF61DE">
          <w:rPr>
            <w:rStyle w:val="ae"/>
            <w:rFonts w:ascii="Times New Roman" w:hAnsi="Times New Roman" w:cs="Times New Roman"/>
            <w:sz w:val="28"/>
            <w:szCs w:val="28"/>
            <w:lang w:val="en-US"/>
          </w:rPr>
          <w:t>vida</w:t>
        </w:r>
        <w:proofErr w:type="spellEnd"/>
        <w:r w:rsidR="00402709" w:rsidRPr="00E37282">
          <w:rPr>
            <w:rStyle w:val="ae"/>
            <w:rFonts w:ascii="Times New Roman" w:hAnsi="Times New Roman" w:cs="Times New Roman"/>
            <w:sz w:val="28"/>
            <w:szCs w:val="28"/>
          </w:rPr>
          <w:t>-</w:t>
        </w:r>
        <w:r w:rsidR="00402709" w:rsidRPr="00DF61DE">
          <w:rPr>
            <w:rStyle w:val="ae"/>
            <w:rFonts w:ascii="Times New Roman" w:hAnsi="Times New Roman" w:cs="Times New Roman"/>
            <w:sz w:val="28"/>
            <w:szCs w:val="28"/>
            <w:lang w:val="en-US"/>
          </w:rPr>
          <w:t>design</w:t>
        </w:r>
        <w:r w:rsidR="00402709" w:rsidRPr="00E37282">
          <w:rPr>
            <w:rStyle w:val="ae"/>
            <w:rFonts w:ascii="Times New Roman" w:hAnsi="Times New Roman" w:cs="Times New Roman"/>
            <w:sz w:val="28"/>
            <w:szCs w:val="28"/>
          </w:rPr>
          <w:t>.</w:t>
        </w:r>
        <w:r w:rsidR="00402709" w:rsidRPr="00DF61DE">
          <w:rPr>
            <w:rStyle w:val="ae"/>
            <w:rFonts w:ascii="Times New Roman" w:hAnsi="Times New Roman" w:cs="Times New Roman"/>
            <w:sz w:val="28"/>
            <w:szCs w:val="28"/>
            <w:lang w:val="en-US"/>
          </w:rPr>
          <w:t>com</w:t>
        </w:r>
        <w:r w:rsidR="00402709" w:rsidRPr="00E37282">
          <w:rPr>
            <w:rStyle w:val="ae"/>
            <w:rFonts w:ascii="Times New Roman" w:hAnsi="Times New Roman" w:cs="Times New Roman"/>
            <w:sz w:val="28"/>
            <w:szCs w:val="28"/>
          </w:rPr>
          <w:t>/</w:t>
        </w:r>
        <w:proofErr w:type="spellStart"/>
        <w:r w:rsidR="00402709" w:rsidRPr="00DF61DE">
          <w:rPr>
            <w:rStyle w:val="ae"/>
            <w:rFonts w:ascii="Times New Roman" w:hAnsi="Times New Roman" w:cs="Times New Roman"/>
            <w:sz w:val="28"/>
            <w:szCs w:val="28"/>
            <w:lang w:val="en-US"/>
          </w:rPr>
          <w:t>vespr</w:t>
        </w:r>
        <w:proofErr w:type="spellEnd"/>
      </w:hyperlink>
    </w:p>
    <w:p w:rsidR="00CC652B" w:rsidRDefault="00CC652B">
      <w:pPr>
        <w:rPr>
          <w:rFonts w:ascii="Times New Roman" w:hAnsi="Times New Roman" w:cs="Times New Roman"/>
          <w:b/>
          <w:bCs/>
          <w:sz w:val="28"/>
          <w:szCs w:val="28"/>
          <w:lang w:val="uk-UA"/>
        </w:rPr>
      </w:pPr>
      <w:r>
        <w:rPr>
          <w:rFonts w:ascii="Times New Roman" w:hAnsi="Times New Roman" w:cs="Times New Roman"/>
          <w:b/>
          <w:bCs/>
          <w:sz w:val="28"/>
          <w:szCs w:val="28"/>
          <w:lang w:val="uk-UA"/>
        </w:rPr>
        <w:br w:type="page"/>
      </w:r>
    </w:p>
    <w:p w:rsidR="00ED59EF" w:rsidRDefault="00CC652B" w:rsidP="00ED59EF">
      <w:pPr>
        <w:ind w:firstLine="720"/>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 xml:space="preserve">Збір матеріалів </w:t>
      </w:r>
    </w:p>
    <w:p w:rsidR="00CC652B" w:rsidRDefault="00CC652B" w:rsidP="00CC652B">
      <w:pPr>
        <w:rPr>
          <w:rFonts w:ascii="Times New Roman" w:hAnsi="Times New Roman" w:cs="Times New Roman"/>
          <w:lang w:val="en-US"/>
        </w:rPr>
      </w:pPr>
      <w:r>
        <w:rPr>
          <w:noProof/>
          <w:lang w:eastAsia="ru-RU"/>
        </w:rPr>
        <w:drawing>
          <wp:inline distT="0" distB="0" distL="0" distR="0">
            <wp:extent cx="5369560" cy="7587574"/>
            <wp:effectExtent l="0" t="0" r="2540" b="0"/>
            <wp:docPr id="338246254" name="Рисунок 15" descr="Зображення, що містить стіна, у приміщенні, підлога, кахля&#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246254" name="Рисунок 15" descr="Зображення, що містить стіна, у приміщенні, підлога, кахля&#10;&#10;Автоматично згенерований опис"/>
                    <pic:cNvPicPr>
                      <a:picLocks noChangeAspect="1" noChangeArrowheads="1"/>
                    </pic:cNvPicPr>
                  </pic:nvPicPr>
                  <pic:blipFill rotWithShape="1">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b="5795"/>
                    <a:stretch/>
                  </pic:blipFill>
                  <pic:spPr bwMode="auto">
                    <a:xfrm>
                      <a:off x="0" y="0"/>
                      <a:ext cx="5369560" cy="758757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CC652B" w:rsidRDefault="00B0359D" w:rsidP="00CC652B">
      <w:pPr>
        <w:rPr>
          <w:rFonts w:ascii="Times New Roman" w:hAnsi="Times New Roman" w:cs="Times New Roman"/>
          <w:lang w:val="en-US"/>
        </w:rPr>
      </w:pPr>
      <w:hyperlink r:id="rId66" w:history="1">
        <w:r w:rsidR="00CC652B" w:rsidRPr="008659BB">
          <w:rPr>
            <w:rStyle w:val="ae"/>
            <w:rFonts w:ascii="Times New Roman" w:hAnsi="Times New Roman" w:cs="Times New Roman"/>
            <w:lang w:val="en-US"/>
          </w:rPr>
          <w:t>https://www.archdaily.com/962777/sinerxia-physiotherapy-center-erbalunga-estudio/60b80c38ae1cb2292fa43b2e-sinerxia-physiotherapy-center-erbalunga-estudio-photo</w:t>
        </w:r>
      </w:hyperlink>
    </w:p>
    <w:p w:rsidR="00CC652B" w:rsidRDefault="00CC652B" w:rsidP="00CC652B">
      <w:pPr>
        <w:rPr>
          <w:rFonts w:ascii="Times New Roman" w:hAnsi="Times New Roman" w:cs="Times New Roman"/>
          <w:lang w:val="en-US"/>
        </w:rPr>
      </w:pPr>
      <w:r>
        <w:rPr>
          <w:rFonts w:ascii="Times New Roman" w:hAnsi="Times New Roman" w:cs="Times New Roman"/>
          <w:lang w:val="en-US"/>
        </w:rPr>
        <w:br w:type="page"/>
      </w:r>
    </w:p>
    <w:p w:rsidR="00CC652B" w:rsidRDefault="00CC652B" w:rsidP="00CC652B">
      <w:pPr>
        <w:rPr>
          <w:rFonts w:ascii="Times New Roman" w:hAnsi="Times New Roman" w:cs="Times New Roman"/>
          <w:lang w:val="en-US"/>
        </w:rPr>
      </w:pPr>
      <w:r>
        <w:rPr>
          <w:noProof/>
          <w:lang w:eastAsia="ru-RU"/>
        </w:rPr>
        <w:lastRenderedPageBreak/>
        <w:drawing>
          <wp:inline distT="0" distB="0" distL="0" distR="0">
            <wp:extent cx="5369560" cy="7607300"/>
            <wp:effectExtent l="0" t="0" r="2540" b="0"/>
            <wp:docPr id="374253868" name="Рисунок 16" descr="Зображення, що містить стіна, у приміщенні, дизайн інтер’єру, підлог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53868" name="Рисунок 16" descr="Зображення, що містить стіна, у приміщенні, дизайн інтер’єру, підлога&#10;&#10;Автоматично згенерований опис"/>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69560" cy="7607300"/>
                    </a:xfrm>
                    <a:prstGeom prst="rect">
                      <a:avLst/>
                    </a:prstGeom>
                    <a:noFill/>
                    <a:ln>
                      <a:noFill/>
                    </a:ln>
                  </pic:spPr>
                </pic:pic>
              </a:graphicData>
            </a:graphic>
          </wp:inline>
        </w:drawing>
      </w:r>
    </w:p>
    <w:p w:rsidR="00CC652B" w:rsidRPr="00454A57" w:rsidRDefault="00B0359D" w:rsidP="00CC652B">
      <w:pPr>
        <w:rPr>
          <w:rFonts w:ascii="Times New Roman" w:hAnsi="Times New Roman" w:cs="Times New Roman"/>
        </w:rPr>
      </w:pPr>
      <w:hyperlink r:id="rId68" w:history="1">
        <w:r w:rsidR="00CC652B" w:rsidRPr="00DF61DE">
          <w:rPr>
            <w:rStyle w:val="ae"/>
            <w:rFonts w:ascii="Times New Roman" w:hAnsi="Times New Roman" w:cs="Times New Roman"/>
          </w:rPr>
          <w:t>https://www.behance.net/gallery/146609379/Japandi-Style-Medical-Practice-Near-Munich</w:t>
        </w:r>
      </w:hyperlink>
    </w:p>
    <w:p w:rsidR="00CC652B" w:rsidRPr="00454A57" w:rsidRDefault="00CC652B" w:rsidP="00CC652B">
      <w:pPr>
        <w:rPr>
          <w:rFonts w:ascii="Times New Roman" w:hAnsi="Times New Roman" w:cs="Times New Roman"/>
        </w:rPr>
      </w:pPr>
      <w:r w:rsidRPr="00454A57">
        <w:rPr>
          <w:rFonts w:ascii="Times New Roman" w:hAnsi="Times New Roman" w:cs="Times New Roman"/>
        </w:rPr>
        <w:br w:type="page"/>
      </w:r>
    </w:p>
    <w:p w:rsidR="00CC652B" w:rsidRDefault="00CC652B" w:rsidP="00CC652B">
      <w:pPr>
        <w:rPr>
          <w:rFonts w:ascii="Times New Roman" w:hAnsi="Times New Roman" w:cs="Times New Roman"/>
          <w:lang w:val="en-US"/>
        </w:rPr>
      </w:pPr>
      <w:r>
        <w:rPr>
          <w:noProof/>
          <w:lang w:eastAsia="ru-RU"/>
        </w:rPr>
        <w:lastRenderedPageBreak/>
        <w:drawing>
          <wp:inline distT="0" distB="0" distL="0" distR="0">
            <wp:extent cx="5371100" cy="7509753"/>
            <wp:effectExtent l="0" t="0" r="1270" b="0"/>
            <wp:docPr id="1254010468" name="Рисунок 22" descr="Зображення, що містить дизайн інтер’єру, у приміщенні, стіна, меблі&#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010468" name="Рисунок 22" descr="Зображення, що містить дизайн інтер’єру, у приміщенні, стіна, меблі&#10;&#10;Автоматично згенерований опис"/>
                    <pic:cNvPicPr>
                      <a:picLocks noChangeAspect="1" noChangeArrowheads="1"/>
                    </pic:cNvPicPr>
                  </pic:nvPicPr>
                  <pic:blipFill rotWithShape="1">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t="2897" b="3937"/>
                    <a:stretch/>
                  </pic:blipFill>
                  <pic:spPr bwMode="auto">
                    <a:xfrm>
                      <a:off x="0" y="0"/>
                      <a:ext cx="5372100" cy="751115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CC652B" w:rsidRDefault="00B0359D" w:rsidP="00CC652B">
      <w:pPr>
        <w:rPr>
          <w:rFonts w:ascii="Times New Roman" w:hAnsi="Times New Roman" w:cs="Times New Roman"/>
          <w:lang w:val="en-US"/>
        </w:rPr>
      </w:pPr>
      <w:hyperlink r:id="rId70" w:history="1">
        <w:r w:rsidR="00CC652B" w:rsidRPr="008659BB">
          <w:rPr>
            <w:rStyle w:val="ae"/>
            <w:rFonts w:ascii="Times New Roman" w:hAnsi="Times New Roman" w:cs="Times New Roman"/>
            <w:lang w:val="en-US"/>
          </w:rPr>
          <w:t>https://www.lawless-design.com/boho-bauhaus</w:t>
        </w:r>
      </w:hyperlink>
    </w:p>
    <w:p w:rsidR="00CC652B" w:rsidRDefault="00CC652B" w:rsidP="00CC652B">
      <w:pPr>
        <w:rPr>
          <w:rFonts w:ascii="Times New Roman" w:hAnsi="Times New Roman" w:cs="Times New Roman"/>
          <w:lang w:val="en-US"/>
        </w:rPr>
      </w:pPr>
    </w:p>
    <w:p w:rsidR="00CC652B" w:rsidRDefault="00CC652B" w:rsidP="00CC652B">
      <w:pPr>
        <w:rPr>
          <w:rFonts w:ascii="Times New Roman" w:hAnsi="Times New Roman" w:cs="Times New Roman"/>
          <w:lang w:val="en-US"/>
        </w:rPr>
      </w:pPr>
      <w:r>
        <w:rPr>
          <w:rFonts w:ascii="Times New Roman" w:hAnsi="Times New Roman" w:cs="Times New Roman"/>
          <w:lang w:val="en-US"/>
        </w:rPr>
        <w:br w:type="page"/>
      </w:r>
    </w:p>
    <w:p w:rsidR="00CC652B" w:rsidRDefault="00CC652B" w:rsidP="00CC652B">
      <w:pPr>
        <w:rPr>
          <w:rFonts w:ascii="Times New Roman" w:hAnsi="Times New Roman" w:cs="Times New Roman"/>
          <w:lang w:val="uk-UA"/>
        </w:rPr>
      </w:pPr>
      <w:r>
        <w:rPr>
          <w:rFonts w:ascii="Times New Roman" w:hAnsi="Times New Roman" w:cs="Times New Roman"/>
          <w:noProof/>
          <w:lang w:eastAsia="ru-RU"/>
        </w:rPr>
        <w:lastRenderedPageBreak/>
        <w:drawing>
          <wp:inline distT="0" distB="0" distL="0" distR="0">
            <wp:extent cx="5485091" cy="7286017"/>
            <wp:effectExtent l="0" t="0" r="1905" b="0"/>
            <wp:docPr id="2082519528" name="Рисунок 4" descr="Зображення, що містить дизайн інтер’єру, у приміщенні, меблі, стін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19528" name="Рисунок 4" descr="Зображення, що містить дизайн інтер’єру, у приміщенні, меблі, стіна&#10;&#10;Автоматично згенерований опис"/>
                    <pic:cNvPicPr>
                      <a:picLocks noChangeAspect="1" noChangeArrowheads="1"/>
                    </pic:cNvPicPr>
                  </pic:nvPicPr>
                  <pic:blipFill rotWithShape="1">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b="4056"/>
                    <a:stretch/>
                  </pic:blipFill>
                  <pic:spPr bwMode="auto">
                    <a:xfrm>
                      <a:off x="0" y="0"/>
                      <a:ext cx="5516936" cy="732831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CC652B" w:rsidRPr="0082503E" w:rsidRDefault="00B0359D" w:rsidP="00CC652B">
      <w:pPr>
        <w:rPr>
          <w:rFonts w:ascii="Times New Roman" w:hAnsi="Times New Roman" w:cs="Times New Roman"/>
          <w:noProof/>
          <w:lang w:val="uk-UA"/>
        </w:rPr>
      </w:pPr>
      <w:hyperlink r:id="rId72" w:history="1">
        <w:r w:rsidR="00CC652B" w:rsidRPr="008659BB">
          <w:rPr>
            <w:rStyle w:val="ae"/>
            <w:rFonts w:ascii="Times New Roman" w:hAnsi="Times New Roman" w:cs="Times New Roman"/>
            <w:noProof/>
            <w:lang w:val="en-US"/>
          </w:rPr>
          <w:t>https</w:t>
        </w:r>
        <w:r w:rsidR="00CC652B" w:rsidRPr="008659BB">
          <w:rPr>
            <w:rStyle w:val="ae"/>
            <w:rFonts w:ascii="Times New Roman" w:hAnsi="Times New Roman" w:cs="Times New Roman"/>
            <w:noProof/>
            <w:lang w:val="uk-UA"/>
          </w:rPr>
          <w:t>://</w:t>
        </w:r>
        <w:r w:rsidR="00CC652B" w:rsidRPr="008659BB">
          <w:rPr>
            <w:rStyle w:val="ae"/>
            <w:rFonts w:ascii="Times New Roman" w:hAnsi="Times New Roman" w:cs="Times New Roman"/>
            <w:noProof/>
            <w:lang w:val="en-US"/>
          </w:rPr>
          <w:t>www</w:t>
        </w:r>
        <w:r w:rsidR="00CC652B" w:rsidRPr="008659BB">
          <w:rPr>
            <w:rStyle w:val="ae"/>
            <w:rFonts w:ascii="Times New Roman" w:hAnsi="Times New Roman" w:cs="Times New Roman"/>
            <w:noProof/>
            <w:lang w:val="uk-UA"/>
          </w:rPr>
          <w:t>.</w:t>
        </w:r>
        <w:r w:rsidR="00CC652B" w:rsidRPr="008659BB">
          <w:rPr>
            <w:rStyle w:val="ae"/>
            <w:rFonts w:ascii="Times New Roman" w:hAnsi="Times New Roman" w:cs="Times New Roman"/>
            <w:noProof/>
            <w:lang w:val="en-US"/>
          </w:rPr>
          <w:t>pinterest</w:t>
        </w:r>
        <w:r w:rsidR="00CC652B" w:rsidRPr="008659BB">
          <w:rPr>
            <w:rStyle w:val="ae"/>
            <w:rFonts w:ascii="Times New Roman" w:hAnsi="Times New Roman" w:cs="Times New Roman"/>
            <w:noProof/>
            <w:lang w:val="uk-UA"/>
          </w:rPr>
          <w:t>.</w:t>
        </w:r>
        <w:r w:rsidR="00CC652B" w:rsidRPr="008659BB">
          <w:rPr>
            <w:rStyle w:val="ae"/>
            <w:rFonts w:ascii="Times New Roman" w:hAnsi="Times New Roman" w:cs="Times New Roman"/>
            <w:noProof/>
            <w:lang w:val="en-US"/>
          </w:rPr>
          <w:t>com</w:t>
        </w:r>
        <w:r w:rsidR="00CC652B" w:rsidRPr="008659BB">
          <w:rPr>
            <w:rStyle w:val="ae"/>
            <w:rFonts w:ascii="Times New Roman" w:hAnsi="Times New Roman" w:cs="Times New Roman"/>
            <w:noProof/>
            <w:lang w:val="uk-UA"/>
          </w:rPr>
          <w:t>/</w:t>
        </w:r>
        <w:r w:rsidR="00CC652B" w:rsidRPr="008659BB">
          <w:rPr>
            <w:rStyle w:val="ae"/>
            <w:rFonts w:ascii="Times New Roman" w:hAnsi="Times New Roman" w:cs="Times New Roman"/>
            <w:noProof/>
            <w:lang w:val="en-US"/>
          </w:rPr>
          <w:t>pin</w:t>
        </w:r>
        <w:r w:rsidR="00CC652B" w:rsidRPr="008659BB">
          <w:rPr>
            <w:rStyle w:val="ae"/>
            <w:rFonts w:ascii="Times New Roman" w:hAnsi="Times New Roman" w:cs="Times New Roman"/>
            <w:noProof/>
            <w:lang w:val="uk-UA"/>
          </w:rPr>
          <w:t>/802555596122779764/</w:t>
        </w:r>
      </w:hyperlink>
    </w:p>
    <w:p w:rsidR="00CC652B" w:rsidRDefault="00CC652B" w:rsidP="00CC652B">
      <w:pPr>
        <w:rPr>
          <w:lang w:val="uk-UA"/>
        </w:rPr>
      </w:pPr>
      <w:r>
        <w:rPr>
          <w:lang w:val="uk-UA"/>
        </w:rPr>
        <w:br w:type="page"/>
      </w:r>
    </w:p>
    <w:p w:rsidR="00CC652B" w:rsidRDefault="00CC652B" w:rsidP="00CC652B">
      <w:pPr>
        <w:rPr>
          <w:rFonts w:ascii="Times New Roman" w:hAnsi="Times New Roman" w:cs="Times New Roman"/>
        </w:rPr>
      </w:pPr>
      <w:r>
        <w:rPr>
          <w:noProof/>
          <w:lang w:eastAsia="ru-RU"/>
        </w:rPr>
        <w:lastRenderedPageBreak/>
        <w:drawing>
          <wp:inline distT="0" distB="0" distL="0" distR="0">
            <wp:extent cx="5515313" cy="7256834"/>
            <wp:effectExtent l="0" t="0" r="9525" b="1270"/>
            <wp:docPr id="630261335" name="Рисунок 21" descr="Зображення, що містить стіна, у приміщенні, дизайн, дизайн інтер’єру&#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61335" name="Рисунок 21" descr="Зображення, що містить стіна, у приміщенні, дизайн, дизайн інтер’єру&#10;&#10;Автоматично згенерований опис"/>
                    <pic:cNvPicPr>
                      <a:picLocks noChangeAspect="1" noChangeArrowheads="1"/>
                    </pic:cNvPicPr>
                  </pic:nvPicPr>
                  <pic:blipFill rotWithShape="1">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t="4404" b="5194"/>
                    <a:stretch/>
                  </pic:blipFill>
                  <pic:spPr bwMode="auto">
                    <a:xfrm>
                      <a:off x="0" y="0"/>
                      <a:ext cx="5527138" cy="727239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CC652B" w:rsidRDefault="00B0359D" w:rsidP="00CC652B">
      <w:pPr>
        <w:rPr>
          <w:rFonts w:ascii="Times New Roman" w:hAnsi="Times New Roman" w:cs="Times New Roman"/>
        </w:rPr>
      </w:pPr>
      <w:hyperlink r:id="rId74" w:history="1">
        <w:r w:rsidR="00CC652B" w:rsidRPr="008659BB">
          <w:rPr>
            <w:rStyle w:val="ae"/>
            <w:rFonts w:ascii="Times New Roman" w:hAnsi="Times New Roman" w:cs="Times New Roman"/>
          </w:rPr>
          <w:t>https://www.archilovers.com/projects/192720/clinica-dental-joda.html</w:t>
        </w:r>
      </w:hyperlink>
    </w:p>
    <w:p w:rsidR="00CC652B" w:rsidRDefault="00CC652B" w:rsidP="00CC652B">
      <w:r>
        <w:br w:type="page"/>
      </w:r>
    </w:p>
    <w:p w:rsidR="00CC652B" w:rsidRDefault="00CC652B" w:rsidP="00CC652B">
      <w:r>
        <w:rPr>
          <w:noProof/>
          <w:lang w:eastAsia="ru-RU"/>
        </w:rPr>
        <w:lastRenderedPageBreak/>
        <w:drawing>
          <wp:inline distT="0" distB="0" distL="0" distR="0">
            <wp:extent cx="5369560" cy="7159625"/>
            <wp:effectExtent l="0" t="0" r="2540" b="3175"/>
            <wp:docPr id="165628501" name="Рисунок 1" descr="Зображення, що містить будівля, домашня рослина, стеля, Власність&#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28501" name="Рисунок 1" descr="Зображення, що містить будівля, домашня рослина, стеля, Власність&#10;&#10;Автоматично згенерований опис"/>
                    <pic:cNvPicPr>
                      <a:picLocks noChangeAspect="1" noChangeArrowheads="1"/>
                    </pic:cNvPicPr>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69560" cy="7159625"/>
                    </a:xfrm>
                    <a:prstGeom prst="rect">
                      <a:avLst/>
                    </a:prstGeom>
                    <a:noFill/>
                    <a:ln>
                      <a:noFill/>
                    </a:ln>
                  </pic:spPr>
                </pic:pic>
              </a:graphicData>
            </a:graphic>
          </wp:inline>
        </w:drawing>
      </w:r>
    </w:p>
    <w:p w:rsidR="00CC652B" w:rsidRDefault="00B0359D" w:rsidP="00CC652B">
      <w:pPr>
        <w:rPr>
          <w:lang w:val="uk-UA"/>
        </w:rPr>
      </w:pPr>
      <w:hyperlink r:id="rId76" w:history="1">
        <w:r w:rsidR="00CC652B" w:rsidRPr="00DF61DE">
          <w:rPr>
            <w:rStyle w:val="ae"/>
          </w:rPr>
          <w:t>https://www.interoffice.co.jp/projects/us_bio_tec/</w:t>
        </w:r>
      </w:hyperlink>
    </w:p>
    <w:p w:rsidR="00CC652B" w:rsidRDefault="00CC652B" w:rsidP="00CC652B">
      <w:pPr>
        <w:rPr>
          <w:lang w:val="uk-UA"/>
        </w:rPr>
      </w:pPr>
      <w:r>
        <w:rPr>
          <w:lang w:val="uk-UA"/>
        </w:rPr>
        <w:br w:type="page"/>
      </w:r>
    </w:p>
    <w:p w:rsidR="00CC652B" w:rsidRDefault="00CC652B" w:rsidP="00CC652B">
      <w:r>
        <w:rPr>
          <w:noProof/>
          <w:lang w:eastAsia="ru-RU"/>
        </w:rPr>
        <w:lastRenderedPageBreak/>
        <w:drawing>
          <wp:inline distT="0" distB="0" distL="0" distR="0">
            <wp:extent cx="5791707" cy="7179013"/>
            <wp:effectExtent l="0" t="0" r="0" b="3175"/>
            <wp:docPr id="1346655323" name="Рисунок 2" descr="Зображення, що містить у приміщенні, стіна, ліжко, дизайн інтер’єру&#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655323" name="Рисунок 2" descr="Зображення, що містить у приміщенні, стіна, ліжко, дизайн інтер’єру&#10;&#10;Автоматично згенерований опис"/>
                    <pic:cNvPicPr>
                      <a:picLocks noChangeAspect="1" noChangeArrowheads="1"/>
                    </pic:cNvPicPr>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03096" cy="7193130"/>
                    </a:xfrm>
                    <a:prstGeom prst="rect">
                      <a:avLst/>
                    </a:prstGeom>
                    <a:noFill/>
                    <a:ln>
                      <a:noFill/>
                    </a:ln>
                  </pic:spPr>
                </pic:pic>
              </a:graphicData>
            </a:graphic>
          </wp:inline>
        </w:drawing>
      </w:r>
    </w:p>
    <w:p w:rsidR="00CC652B" w:rsidRDefault="00B0359D" w:rsidP="00CC652B">
      <w:pPr>
        <w:rPr>
          <w:lang w:val="uk-UA"/>
        </w:rPr>
      </w:pPr>
      <w:hyperlink r:id="rId78" w:history="1">
        <w:r w:rsidR="00CC652B" w:rsidRPr="00DF61DE">
          <w:rPr>
            <w:rStyle w:val="ae"/>
          </w:rPr>
          <w:t>https://www.toli.co.jp/exhibition/2020/qa/ad/</w:t>
        </w:r>
      </w:hyperlink>
    </w:p>
    <w:p w:rsidR="00CC652B" w:rsidRDefault="00CC652B" w:rsidP="00CC652B">
      <w:pPr>
        <w:rPr>
          <w:lang w:val="uk-UA"/>
        </w:rPr>
      </w:pPr>
      <w:r>
        <w:rPr>
          <w:lang w:val="uk-UA"/>
        </w:rPr>
        <w:br w:type="page"/>
      </w:r>
    </w:p>
    <w:p w:rsidR="00CC652B" w:rsidRDefault="00CC652B" w:rsidP="00CC652B">
      <w:r>
        <w:rPr>
          <w:noProof/>
          <w:lang w:eastAsia="ru-RU"/>
        </w:rPr>
        <w:lastRenderedPageBreak/>
        <w:drawing>
          <wp:inline distT="0" distB="0" distL="0" distR="0">
            <wp:extent cx="5233481" cy="6458585"/>
            <wp:effectExtent l="0" t="0" r="5715" b="0"/>
            <wp:docPr id="346163946" name="Рисунок 3" descr="Зображення, що містить стіна, у приміщенні, Медичне обладнання, раковин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63946" name="Рисунок 3" descr="Зображення, що містить стіна, у приміщенні, Медичне обладнання, раковина&#10;&#10;Автоматично згенерований опис"/>
                    <pic:cNvPicPr>
                      <a:picLocks noChangeAspect="1" noChangeArrowheads="1"/>
                    </pic:cNvPicPr>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238896" cy="6465268"/>
                    </a:xfrm>
                    <a:prstGeom prst="rect">
                      <a:avLst/>
                    </a:prstGeom>
                    <a:noFill/>
                    <a:ln>
                      <a:noFill/>
                    </a:ln>
                  </pic:spPr>
                </pic:pic>
              </a:graphicData>
            </a:graphic>
          </wp:inline>
        </w:drawing>
      </w:r>
    </w:p>
    <w:p w:rsidR="00CC652B" w:rsidRDefault="00B0359D" w:rsidP="00CC652B">
      <w:pPr>
        <w:rPr>
          <w:lang w:val="uk-UA"/>
        </w:rPr>
      </w:pPr>
      <w:hyperlink r:id="rId80" w:history="1">
        <w:r w:rsidR="00CC652B" w:rsidRPr="00DF61DE">
          <w:rPr>
            <w:rStyle w:val="ae"/>
          </w:rPr>
          <w:t>https://www.pinterest.com/pin/63683782248003495/</w:t>
        </w:r>
      </w:hyperlink>
    </w:p>
    <w:p w:rsidR="00CC652B" w:rsidRDefault="00CC652B" w:rsidP="00CC652B">
      <w:pPr>
        <w:rPr>
          <w:lang w:val="uk-UA"/>
        </w:rPr>
      </w:pPr>
      <w:r>
        <w:rPr>
          <w:lang w:val="uk-UA"/>
        </w:rPr>
        <w:br w:type="page"/>
      </w:r>
    </w:p>
    <w:p w:rsidR="00CC652B" w:rsidRDefault="00CC652B" w:rsidP="00CC652B">
      <w:r>
        <w:rPr>
          <w:noProof/>
          <w:lang w:eastAsia="ru-RU"/>
        </w:rPr>
        <w:lastRenderedPageBreak/>
        <w:drawing>
          <wp:inline distT="0" distB="0" distL="0" distR="0">
            <wp:extent cx="5281930" cy="7684851"/>
            <wp:effectExtent l="0" t="0" r="0" b="0"/>
            <wp:docPr id="1327033767" name="Рисунок 4" descr="Пин содержит это изображени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ин содержит это изображение: "/>
                    <pic:cNvPicPr>
                      <a:picLocks noChangeAspect="1" noChangeArrowheads="1"/>
                    </pic:cNvPicPr>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293803" cy="7702125"/>
                    </a:xfrm>
                    <a:prstGeom prst="rect">
                      <a:avLst/>
                    </a:prstGeom>
                    <a:noFill/>
                    <a:ln>
                      <a:noFill/>
                    </a:ln>
                  </pic:spPr>
                </pic:pic>
              </a:graphicData>
            </a:graphic>
          </wp:inline>
        </w:drawing>
      </w:r>
    </w:p>
    <w:p w:rsidR="00CC652B" w:rsidRDefault="00B0359D" w:rsidP="00CC652B">
      <w:pPr>
        <w:rPr>
          <w:lang w:val="uk-UA"/>
        </w:rPr>
      </w:pPr>
      <w:hyperlink r:id="rId82" w:history="1">
        <w:r w:rsidR="00CC652B" w:rsidRPr="00DF61DE">
          <w:rPr>
            <w:rStyle w:val="ae"/>
          </w:rPr>
          <w:t>https://www.pinterest.com/pin/1759287346459782/</w:t>
        </w:r>
      </w:hyperlink>
    </w:p>
    <w:p w:rsidR="00CC652B" w:rsidRDefault="00CC652B" w:rsidP="00CC652B">
      <w:r>
        <w:br w:type="page"/>
      </w:r>
    </w:p>
    <w:p w:rsidR="00CC652B" w:rsidRDefault="00CC652B" w:rsidP="00CC652B">
      <w:pPr>
        <w:rPr>
          <w:rFonts w:ascii="Times New Roman" w:hAnsi="Times New Roman" w:cs="Times New Roman"/>
          <w:lang w:val="en-US"/>
        </w:rPr>
      </w:pPr>
      <w:r>
        <w:rPr>
          <w:noProof/>
          <w:lang w:eastAsia="ru-RU"/>
        </w:rPr>
        <w:lastRenderedPageBreak/>
        <w:drawing>
          <wp:inline distT="0" distB="0" distL="0" distR="0">
            <wp:extent cx="5343313" cy="7675123"/>
            <wp:effectExtent l="0" t="0" r="0" b="2540"/>
            <wp:docPr id="1316447412" name="Рисунок 13" descr="Зображення, що містить двері, будівля, кріплення, взуття&#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447412" name="Рисунок 13" descr="Зображення, що містить двері, будівля, кріплення, взуття&#10;&#10;Автоматично згенерований опис"/>
                    <pic:cNvPicPr>
                      <a:picLocks noChangeAspect="1"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49384" cy="7683844"/>
                    </a:xfrm>
                    <a:prstGeom prst="rect">
                      <a:avLst/>
                    </a:prstGeom>
                    <a:noFill/>
                    <a:ln>
                      <a:noFill/>
                    </a:ln>
                  </pic:spPr>
                </pic:pic>
              </a:graphicData>
            </a:graphic>
          </wp:inline>
        </w:drawing>
      </w:r>
    </w:p>
    <w:p w:rsidR="00CC652B" w:rsidRDefault="00B0359D" w:rsidP="00CC652B">
      <w:pPr>
        <w:rPr>
          <w:rStyle w:val="ae"/>
          <w:rFonts w:ascii="Times New Roman" w:hAnsi="Times New Roman" w:cs="Times New Roman"/>
          <w:lang w:val="en-US"/>
        </w:rPr>
      </w:pPr>
      <w:hyperlink r:id="rId84" w:history="1">
        <w:r w:rsidR="00CC652B" w:rsidRPr="008659BB">
          <w:rPr>
            <w:rStyle w:val="ae"/>
            <w:rFonts w:ascii="Times New Roman" w:hAnsi="Times New Roman" w:cs="Times New Roman"/>
            <w:lang w:val="en-US"/>
          </w:rPr>
          <w:t>https://www.garrettrowland.com/commercial-one</w:t>
        </w:r>
      </w:hyperlink>
    </w:p>
    <w:p w:rsidR="00CC652B" w:rsidRDefault="00CC652B" w:rsidP="00CC652B">
      <w:pPr>
        <w:rPr>
          <w:rStyle w:val="ae"/>
          <w:rFonts w:ascii="Times New Roman" w:hAnsi="Times New Roman" w:cs="Times New Roman"/>
          <w:lang w:val="en-US"/>
        </w:rPr>
      </w:pPr>
      <w:r>
        <w:rPr>
          <w:rStyle w:val="ae"/>
          <w:rFonts w:ascii="Times New Roman" w:hAnsi="Times New Roman" w:cs="Times New Roman"/>
          <w:lang w:val="en-US"/>
        </w:rPr>
        <w:br w:type="page"/>
      </w:r>
    </w:p>
    <w:p w:rsidR="00CC652B" w:rsidRPr="007479AD" w:rsidRDefault="00CC652B" w:rsidP="00CC652B">
      <w:pPr>
        <w:spacing w:after="0" w:line="360" w:lineRule="auto"/>
        <w:jc w:val="both"/>
        <w:rPr>
          <w:rFonts w:ascii="Times New Roman" w:hAnsi="Times New Roman" w:cs="Times New Roman"/>
          <w:sz w:val="28"/>
          <w:szCs w:val="28"/>
          <w:lang w:val="en-US"/>
        </w:rPr>
      </w:pPr>
      <w:r w:rsidRPr="007479AD">
        <w:rPr>
          <w:rFonts w:ascii="Times New Roman" w:hAnsi="Times New Roman" w:cs="Times New Roman"/>
          <w:noProof/>
          <w:sz w:val="28"/>
          <w:szCs w:val="28"/>
          <w:lang w:eastAsia="ru-RU"/>
        </w:rPr>
        <w:lastRenderedPageBreak/>
        <w:drawing>
          <wp:inline distT="0" distB="0" distL="0" distR="0">
            <wp:extent cx="5086066" cy="7629099"/>
            <wp:effectExtent l="0" t="0" r="635" b="0"/>
            <wp:docPr id="1585867519" name="Рисунок 17" descr="Зображення, що містить стіна, у приміщенні, дизайн інтер’єру, дизайн&#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867519" name="Рисунок 17" descr="Зображення, що містить стіна, у приміщенні, дизайн інтер’єру, дизайн&#10;&#10;Автоматично згенерований опис"/>
                    <pic:cNvPicPr>
                      <a:picLocks noChangeAspect="1"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092718" cy="7639078"/>
                    </a:xfrm>
                    <a:prstGeom prst="rect">
                      <a:avLst/>
                    </a:prstGeom>
                    <a:noFill/>
                    <a:ln>
                      <a:noFill/>
                    </a:ln>
                  </pic:spPr>
                </pic:pic>
              </a:graphicData>
            </a:graphic>
          </wp:inline>
        </w:drawing>
      </w:r>
    </w:p>
    <w:p w:rsidR="00CC652B" w:rsidRPr="007479AD" w:rsidRDefault="00B0359D" w:rsidP="00CC652B">
      <w:pPr>
        <w:spacing w:after="0" w:line="360" w:lineRule="auto"/>
        <w:jc w:val="both"/>
        <w:rPr>
          <w:rFonts w:ascii="Times New Roman" w:hAnsi="Times New Roman" w:cs="Times New Roman"/>
          <w:sz w:val="28"/>
          <w:szCs w:val="28"/>
          <w:lang w:val="en-US"/>
        </w:rPr>
      </w:pPr>
      <w:hyperlink r:id="rId86" w:history="1">
        <w:r w:rsidR="00CC652B" w:rsidRPr="00DF61DE">
          <w:rPr>
            <w:rStyle w:val="ae"/>
            <w:rFonts w:ascii="Times New Roman" w:hAnsi="Times New Roman" w:cs="Times New Roman"/>
            <w:sz w:val="28"/>
            <w:szCs w:val="28"/>
            <w:lang w:val="en-US"/>
          </w:rPr>
          <w:t>https://mp.weixin.qq.com/s/JUXyP-a-xg9b385rt1RVbQ</w:t>
        </w:r>
      </w:hyperlink>
    </w:p>
    <w:p w:rsidR="00CC652B" w:rsidRDefault="00CC652B" w:rsidP="00CC652B">
      <w:pPr>
        <w:rPr>
          <w:rFonts w:ascii="Times New Roman" w:hAnsi="Times New Roman" w:cs="Times New Roman"/>
          <w:lang w:val="en-US"/>
        </w:rPr>
      </w:pPr>
    </w:p>
    <w:p w:rsidR="00CC652B" w:rsidRPr="00D13E01" w:rsidRDefault="00CC652B" w:rsidP="00CC652B">
      <w:pPr>
        <w:rPr>
          <w:lang w:val="uk-UA"/>
        </w:rPr>
      </w:pPr>
    </w:p>
    <w:p w:rsidR="00CC652B" w:rsidRPr="00ED59EF" w:rsidRDefault="00CC652B" w:rsidP="00ED59EF">
      <w:pPr>
        <w:ind w:firstLine="720"/>
        <w:rPr>
          <w:rFonts w:ascii="Times New Roman" w:hAnsi="Times New Roman" w:cs="Times New Roman"/>
          <w:b/>
          <w:bCs/>
          <w:sz w:val="28"/>
          <w:szCs w:val="28"/>
          <w:lang w:val="uk-UA"/>
        </w:rPr>
      </w:pPr>
    </w:p>
    <w:sectPr w:rsidR="00CC652B" w:rsidRPr="00ED59EF" w:rsidSect="00B035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358A7"/>
    <w:multiLevelType w:val="hybridMultilevel"/>
    <w:tmpl w:val="DE64400E"/>
    <w:lvl w:ilvl="0" w:tplc="39968B0C">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nsid w:val="0A20153D"/>
    <w:multiLevelType w:val="multilevel"/>
    <w:tmpl w:val="DB169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744638"/>
    <w:multiLevelType w:val="multilevel"/>
    <w:tmpl w:val="08E20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9F2ED2"/>
    <w:multiLevelType w:val="multilevel"/>
    <w:tmpl w:val="C5B08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7F121F"/>
    <w:multiLevelType w:val="hybridMultilevel"/>
    <w:tmpl w:val="BF68743A"/>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5">
    <w:nsid w:val="1B2C2401"/>
    <w:multiLevelType w:val="hybridMultilevel"/>
    <w:tmpl w:val="FC3ACB8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nsid w:val="30950A57"/>
    <w:multiLevelType w:val="multilevel"/>
    <w:tmpl w:val="08E20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FDB0354"/>
    <w:multiLevelType w:val="hybridMultilevel"/>
    <w:tmpl w:val="9E048D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46C10CAB"/>
    <w:multiLevelType w:val="multilevel"/>
    <w:tmpl w:val="67D6E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85C2F2C"/>
    <w:multiLevelType w:val="multilevel"/>
    <w:tmpl w:val="BB3CA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7E01F6"/>
    <w:multiLevelType w:val="multilevel"/>
    <w:tmpl w:val="E0DE5326"/>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nsid w:val="501C07FB"/>
    <w:multiLevelType w:val="multilevel"/>
    <w:tmpl w:val="B4861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3941DD1"/>
    <w:multiLevelType w:val="multilevel"/>
    <w:tmpl w:val="1AFE0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47971AB"/>
    <w:multiLevelType w:val="multilevel"/>
    <w:tmpl w:val="FBC07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82B4273"/>
    <w:multiLevelType w:val="multilevel"/>
    <w:tmpl w:val="D28A8FD4"/>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5BEB075D"/>
    <w:multiLevelType w:val="multilevel"/>
    <w:tmpl w:val="49D60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C74123D"/>
    <w:multiLevelType w:val="multilevel"/>
    <w:tmpl w:val="D85E4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F1D28F0"/>
    <w:multiLevelType w:val="multilevel"/>
    <w:tmpl w:val="7F7A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42539F7"/>
    <w:multiLevelType w:val="hybridMultilevel"/>
    <w:tmpl w:val="0EDA24AA"/>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9">
    <w:nsid w:val="66592440"/>
    <w:multiLevelType w:val="hybridMultilevel"/>
    <w:tmpl w:val="DE64400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nsid w:val="7539549D"/>
    <w:multiLevelType w:val="hybridMultilevel"/>
    <w:tmpl w:val="C2C247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nsid w:val="765B6319"/>
    <w:multiLevelType w:val="multilevel"/>
    <w:tmpl w:val="1DD4D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77E6E38"/>
    <w:multiLevelType w:val="multilevel"/>
    <w:tmpl w:val="53E04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7B2380B"/>
    <w:multiLevelType w:val="multilevel"/>
    <w:tmpl w:val="9D94D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E6B18B1"/>
    <w:multiLevelType w:val="multilevel"/>
    <w:tmpl w:val="05CE1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20"/>
  </w:num>
  <w:num w:numId="3">
    <w:abstractNumId w:val="11"/>
  </w:num>
  <w:num w:numId="4">
    <w:abstractNumId w:val="16"/>
  </w:num>
  <w:num w:numId="5">
    <w:abstractNumId w:val="24"/>
  </w:num>
  <w:num w:numId="6">
    <w:abstractNumId w:val="9"/>
  </w:num>
  <w:num w:numId="7">
    <w:abstractNumId w:val="0"/>
  </w:num>
  <w:num w:numId="8">
    <w:abstractNumId w:val="13"/>
  </w:num>
  <w:num w:numId="9">
    <w:abstractNumId w:val="22"/>
  </w:num>
  <w:num w:numId="10">
    <w:abstractNumId w:val="23"/>
  </w:num>
  <w:num w:numId="11">
    <w:abstractNumId w:val="12"/>
  </w:num>
  <w:num w:numId="12">
    <w:abstractNumId w:val="3"/>
  </w:num>
  <w:num w:numId="13">
    <w:abstractNumId w:val="15"/>
  </w:num>
  <w:num w:numId="14">
    <w:abstractNumId w:val="7"/>
  </w:num>
  <w:num w:numId="15">
    <w:abstractNumId w:val="1"/>
  </w:num>
  <w:num w:numId="16">
    <w:abstractNumId w:val="5"/>
  </w:num>
  <w:num w:numId="17">
    <w:abstractNumId w:val="18"/>
  </w:num>
  <w:num w:numId="18">
    <w:abstractNumId w:val="19"/>
  </w:num>
  <w:num w:numId="19">
    <w:abstractNumId w:val="10"/>
  </w:num>
  <w:num w:numId="20">
    <w:abstractNumId w:val="17"/>
  </w:num>
  <w:num w:numId="21">
    <w:abstractNumId w:val="8"/>
  </w:num>
  <w:num w:numId="22">
    <w:abstractNumId w:val="21"/>
  </w:num>
  <w:num w:numId="23">
    <w:abstractNumId w:val="2"/>
  </w:num>
  <w:num w:numId="24">
    <w:abstractNumId w:val="6"/>
  </w:num>
  <w:num w:numId="2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C6DC9"/>
    <w:rsid w:val="000026FC"/>
    <w:rsid w:val="00004B5C"/>
    <w:rsid w:val="00005531"/>
    <w:rsid w:val="000131F0"/>
    <w:rsid w:val="00026E8E"/>
    <w:rsid w:val="000320E5"/>
    <w:rsid w:val="00035CF8"/>
    <w:rsid w:val="00045248"/>
    <w:rsid w:val="0005114E"/>
    <w:rsid w:val="00060065"/>
    <w:rsid w:val="00075B41"/>
    <w:rsid w:val="00077305"/>
    <w:rsid w:val="00080455"/>
    <w:rsid w:val="000861BF"/>
    <w:rsid w:val="000868B0"/>
    <w:rsid w:val="00092B80"/>
    <w:rsid w:val="00093F3F"/>
    <w:rsid w:val="00094464"/>
    <w:rsid w:val="00095DB1"/>
    <w:rsid w:val="00097E38"/>
    <w:rsid w:val="000A56D1"/>
    <w:rsid w:val="000A6EBE"/>
    <w:rsid w:val="000B4B3A"/>
    <w:rsid w:val="000B502E"/>
    <w:rsid w:val="000C1119"/>
    <w:rsid w:val="000C5104"/>
    <w:rsid w:val="000D10E7"/>
    <w:rsid w:val="000D5641"/>
    <w:rsid w:val="000D6A82"/>
    <w:rsid w:val="000E1A49"/>
    <w:rsid w:val="000E4466"/>
    <w:rsid w:val="000F48BB"/>
    <w:rsid w:val="000F4A88"/>
    <w:rsid w:val="00100BAB"/>
    <w:rsid w:val="00101708"/>
    <w:rsid w:val="00101FAE"/>
    <w:rsid w:val="00106659"/>
    <w:rsid w:val="001074F2"/>
    <w:rsid w:val="001151E2"/>
    <w:rsid w:val="001233C7"/>
    <w:rsid w:val="00125588"/>
    <w:rsid w:val="0013312A"/>
    <w:rsid w:val="0013567C"/>
    <w:rsid w:val="00136359"/>
    <w:rsid w:val="00136E0D"/>
    <w:rsid w:val="001416AB"/>
    <w:rsid w:val="0014320A"/>
    <w:rsid w:val="00147E9B"/>
    <w:rsid w:val="00147EC7"/>
    <w:rsid w:val="00150811"/>
    <w:rsid w:val="0015308F"/>
    <w:rsid w:val="00153F9A"/>
    <w:rsid w:val="00154569"/>
    <w:rsid w:val="00156643"/>
    <w:rsid w:val="00157252"/>
    <w:rsid w:val="00161277"/>
    <w:rsid w:val="001660D1"/>
    <w:rsid w:val="00166FD8"/>
    <w:rsid w:val="00167D54"/>
    <w:rsid w:val="00172C3A"/>
    <w:rsid w:val="00176F2E"/>
    <w:rsid w:val="00177BCD"/>
    <w:rsid w:val="00181FAB"/>
    <w:rsid w:val="00184928"/>
    <w:rsid w:val="001912EE"/>
    <w:rsid w:val="001A05EB"/>
    <w:rsid w:val="001A22C7"/>
    <w:rsid w:val="001A6C4C"/>
    <w:rsid w:val="001B62FA"/>
    <w:rsid w:val="001C1E6D"/>
    <w:rsid w:val="001C6314"/>
    <w:rsid w:val="001D5148"/>
    <w:rsid w:val="001D5EA3"/>
    <w:rsid w:val="001D6204"/>
    <w:rsid w:val="001D6F9E"/>
    <w:rsid w:val="001D7CBA"/>
    <w:rsid w:val="001F1597"/>
    <w:rsid w:val="001F5970"/>
    <w:rsid w:val="00200990"/>
    <w:rsid w:val="002030D9"/>
    <w:rsid w:val="00204E8C"/>
    <w:rsid w:val="00214F73"/>
    <w:rsid w:val="00215A71"/>
    <w:rsid w:val="00221799"/>
    <w:rsid w:val="00222554"/>
    <w:rsid w:val="00223400"/>
    <w:rsid w:val="00225C90"/>
    <w:rsid w:val="00230F63"/>
    <w:rsid w:val="00231B6F"/>
    <w:rsid w:val="002327C8"/>
    <w:rsid w:val="00241D4D"/>
    <w:rsid w:val="002424C0"/>
    <w:rsid w:val="00243A7F"/>
    <w:rsid w:val="00244D91"/>
    <w:rsid w:val="0024546B"/>
    <w:rsid w:val="00251F01"/>
    <w:rsid w:val="002613EA"/>
    <w:rsid w:val="00261612"/>
    <w:rsid w:val="00262911"/>
    <w:rsid w:val="002658AF"/>
    <w:rsid w:val="0026637F"/>
    <w:rsid w:val="002668A0"/>
    <w:rsid w:val="00266A79"/>
    <w:rsid w:val="00266D42"/>
    <w:rsid w:val="00266F82"/>
    <w:rsid w:val="002670DC"/>
    <w:rsid w:val="00277EE0"/>
    <w:rsid w:val="00287E14"/>
    <w:rsid w:val="002907A5"/>
    <w:rsid w:val="00291159"/>
    <w:rsid w:val="002912D1"/>
    <w:rsid w:val="00292EF1"/>
    <w:rsid w:val="002A163A"/>
    <w:rsid w:val="002A49B1"/>
    <w:rsid w:val="002A4B44"/>
    <w:rsid w:val="002A5D0C"/>
    <w:rsid w:val="002A6335"/>
    <w:rsid w:val="002B3456"/>
    <w:rsid w:val="002B3CAC"/>
    <w:rsid w:val="002B4BAC"/>
    <w:rsid w:val="002C0BBA"/>
    <w:rsid w:val="002C1A2F"/>
    <w:rsid w:val="002C360C"/>
    <w:rsid w:val="002C387F"/>
    <w:rsid w:val="002C3F78"/>
    <w:rsid w:val="002C56F5"/>
    <w:rsid w:val="002D1750"/>
    <w:rsid w:val="002D46F5"/>
    <w:rsid w:val="002D58A7"/>
    <w:rsid w:val="002D7B9A"/>
    <w:rsid w:val="002E3E5A"/>
    <w:rsid w:val="002E4331"/>
    <w:rsid w:val="002E6F7C"/>
    <w:rsid w:val="002F30A1"/>
    <w:rsid w:val="002F3B5C"/>
    <w:rsid w:val="002F7028"/>
    <w:rsid w:val="0030030C"/>
    <w:rsid w:val="00301953"/>
    <w:rsid w:val="0031265E"/>
    <w:rsid w:val="00314FE7"/>
    <w:rsid w:val="00317D0C"/>
    <w:rsid w:val="00325031"/>
    <w:rsid w:val="003257F0"/>
    <w:rsid w:val="00330D6A"/>
    <w:rsid w:val="0033197C"/>
    <w:rsid w:val="00332516"/>
    <w:rsid w:val="00334093"/>
    <w:rsid w:val="0034072E"/>
    <w:rsid w:val="00345CA3"/>
    <w:rsid w:val="00346B23"/>
    <w:rsid w:val="00350E25"/>
    <w:rsid w:val="003524F1"/>
    <w:rsid w:val="00356AFA"/>
    <w:rsid w:val="0036073B"/>
    <w:rsid w:val="003622A6"/>
    <w:rsid w:val="003661D6"/>
    <w:rsid w:val="0037144E"/>
    <w:rsid w:val="0037604E"/>
    <w:rsid w:val="003767C1"/>
    <w:rsid w:val="00376E0D"/>
    <w:rsid w:val="003824AD"/>
    <w:rsid w:val="00383C2B"/>
    <w:rsid w:val="00387A9E"/>
    <w:rsid w:val="00396D7A"/>
    <w:rsid w:val="003A4CD1"/>
    <w:rsid w:val="003C385D"/>
    <w:rsid w:val="003D2166"/>
    <w:rsid w:val="003D3953"/>
    <w:rsid w:val="003E0495"/>
    <w:rsid w:val="003E0837"/>
    <w:rsid w:val="003E196D"/>
    <w:rsid w:val="003E3EB7"/>
    <w:rsid w:val="003E51F2"/>
    <w:rsid w:val="003E636A"/>
    <w:rsid w:val="003F0F3C"/>
    <w:rsid w:val="003F107E"/>
    <w:rsid w:val="003F1588"/>
    <w:rsid w:val="003F1EF6"/>
    <w:rsid w:val="003F335C"/>
    <w:rsid w:val="003F4FEE"/>
    <w:rsid w:val="00401885"/>
    <w:rsid w:val="00402709"/>
    <w:rsid w:val="0041138C"/>
    <w:rsid w:val="0041427B"/>
    <w:rsid w:val="00414CBF"/>
    <w:rsid w:val="00430A3A"/>
    <w:rsid w:val="0043196D"/>
    <w:rsid w:val="0044046F"/>
    <w:rsid w:val="0044187A"/>
    <w:rsid w:val="004429F5"/>
    <w:rsid w:val="00442CFD"/>
    <w:rsid w:val="004441E6"/>
    <w:rsid w:val="0044626B"/>
    <w:rsid w:val="00450777"/>
    <w:rsid w:val="0045125E"/>
    <w:rsid w:val="004533E9"/>
    <w:rsid w:val="0046526D"/>
    <w:rsid w:val="00473ABE"/>
    <w:rsid w:val="004746F3"/>
    <w:rsid w:val="00487978"/>
    <w:rsid w:val="00487C1A"/>
    <w:rsid w:val="004A06D5"/>
    <w:rsid w:val="004A36F7"/>
    <w:rsid w:val="004B706C"/>
    <w:rsid w:val="004C0E88"/>
    <w:rsid w:val="004D566F"/>
    <w:rsid w:val="004E2250"/>
    <w:rsid w:val="004F518F"/>
    <w:rsid w:val="004F7AA4"/>
    <w:rsid w:val="005025D0"/>
    <w:rsid w:val="005050C9"/>
    <w:rsid w:val="00506445"/>
    <w:rsid w:val="005157EB"/>
    <w:rsid w:val="00531A6C"/>
    <w:rsid w:val="00534F7D"/>
    <w:rsid w:val="00540351"/>
    <w:rsid w:val="00543F30"/>
    <w:rsid w:val="0055479B"/>
    <w:rsid w:val="005559D6"/>
    <w:rsid w:val="0056501D"/>
    <w:rsid w:val="005666B3"/>
    <w:rsid w:val="00566C49"/>
    <w:rsid w:val="00571D8E"/>
    <w:rsid w:val="00581A50"/>
    <w:rsid w:val="00583095"/>
    <w:rsid w:val="005865E9"/>
    <w:rsid w:val="00594191"/>
    <w:rsid w:val="005A589E"/>
    <w:rsid w:val="005B0511"/>
    <w:rsid w:val="005B2455"/>
    <w:rsid w:val="005B3D56"/>
    <w:rsid w:val="005B400B"/>
    <w:rsid w:val="005B542E"/>
    <w:rsid w:val="005D2F54"/>
    <w:rsid w:val="005D552B"/>
    <w:rsid w:val="005D70DD"/>
    <w:rsid w:val="005D790B"/>
    <w:rsid w:val="005E2ADD"/>
    <w:rsid w:val="005E4262"/>
    <w:rsid w:val="005E4777"/>
    <w:rsid w:val="005E534A"/>
    <w:rsid w:val="00602400"/>
    <w:rsid w:val="00603155"/>
    <w:rsid w:val="00605C72"/>
    <w:rsid w:val="0060674B"/>
    <w:rsid w:val="00607272"/>
    <w:rsid w:val="006100BD"/>
    <w:rsid w:val="00610544"/>
    <w:rsid w:val="00613DC2"/>
    <w:rsid w:val="0061666F"/>
    <w:rsid w:val="006258CA"/>
    <w:rsid w:val="00626B35"/>
    <w:rsid w:val="00630D48"/>
    <w:rsid w:val="00637B59"/>
    <w:rsid w:val="00646D34"/>
    <w:rsid w:val="00650FA0"/>
    <w:rsid w:val="006514A5"/>
    <w:rsid w:val="00652E7A"/>
    <w:rsid w:val="0065442D"/>
    <w:rsid w:val="00654B38"/>
    <w:rsid w:val="0065574C"/>
    <w:rsid w:val="006626DA"/>
    <w:rsid w:val="0066667F"/>
    <w:rsid w:val="00670DAC"/>
    <w:rsid w:val="00692337"/>
    <w:rsid w:val="006A0FEB"/>
    <w:rsid w:val="006A1495"/>
    <w:rsid w:val="006B033A"/>
    <w:rsid w:val="006B566C"/>
    <w:rsid w:val="006C38C3"/>
    <w:rsid w:val="006C3A79"/>
    <w:rsid w:val="006C638F"/>
    <w:rsid w:val="006D1735"/>
    <w:rsid w:val="006D1BAA"/>
    <w:rsid w:val="006D2108"/>
    <w:rsid w:val="006E5811"/>
    <w:rsid w:val="006E66F3"/>
    <w:rsid w:val="006E7FB4"/>
    <w:rsid w:val="006F1A47"/>
    <w:rsid w:val="006F1B9D"/>
    <w:rsid w:val="006F6D81"/>
    <w:rsid w:val="00705DE3"/>
    <w:rsid w:val="0070730D"/>
    <w:rsid w:val="0071784C"/>
    <w:rsid w:val="0072316F"/>
    <w:rsid w:val="00725F0C"/>
    <w:rsid w:val="00731742"/>
    <w:rsid w:val="00731A9E"/>
    <w:rsid w:val="0073295A"/>
    <w:rsid w:val="00734615"/>
    <w:rsid w:val="007361A5"/>
    <w:rsid w:val="00737F71"/>
    <w:rsid w:val="0074625B"/>
    <w:rsid w:val="00750887"/>
    <w:rsid w:val="00753F2A"/>
    <w:rsid w:val="00754BF5"/>
    <w:rsid w:val="00756D08"/>
    <w:rsid w:val="007613A0"/>
    <w:rsid w:val="00770AED"/>
    <w:rsid w:val="007756CC"/>
    <w:rsid w:val="007828D0"/>
    <w:rsid w:val="007844F5"/>
    <w:rsid w:val="00794C23"/>
    <w:rsid w:val="00796672"/>
    <w:rsid w:val="00797D29"/>
    <w:rsid w:val="007B002F"/>
    <w:rsid w:val="007B011A"/>
    <w:rsid w:val="007B2496"/>
    <w:rsid w:val="007B2FD5"/>
    <w:rsid w:val="007C0985"/>
    <w:rsid w:val="007C213A"/>
    <w:rsid w:val="007C265A"/>
    <w:rsid w:val="007C5632"/>
    <w:rsid w:val="007C6DC9"/>
    <w:rsid w:val="007C6E64"/>
    <w:rsid w:val="007E3126"/>
    <w:rsid w:val="007F04B6"/>
    <w:rsid w:val="007F2620"/>
    <w:rsid w:val="007F3E14"/>
    <w:rsid w:val="007F4A1F"/>
    <w:rsid w:val="00802034"/>
    <w:rsid w:val="00804C4A"/>
    <w:rsid w:val="00815DDF"/>
    <w:rsid w:val="00816696"/>
    <w:rsid w:val="00816F6B"/>
    <w:rsid w:val="00822873"/>
    <w:rsid w:val="0082423E"/>
    <w:rsid w:val="0083741C"/>
    <w:rsid w:val="00840CD7"/>
    <w:rsid w:val="0084713A"/>
    <w:rsid w:val="00852786"/>
    <w:rsid w:val="00855595"/>
    <w:rsid w:val="00856404"/>
    <w:rsid w:val="008611AE"/>
    <w:rsid w:val="00862590"/>
    <w:rsid w:val="008642CC"/>
    <w:rsid w:val="00864E72"/>
    <w:rsid w:val="00874842"/>
    <w:rsid w:val="008842A5"/>
    <w:rsid w:val="00890EF9"/>
    <w:rsid w:val="00893F89"/>
    <w:rsid w:val="008944E8"/>
    <w:rsid w:val="008964FA"/>
    <w:rsid w:val="008A026E"/>
    <w:rsid w:val="008A19E0"/>
    <w:rsid w:val="008A2326"/>
    <w:rsid w:val="008A3E2A"/>
    <w:rsid w:val="008A4013"/>
    <w:rsid w:val="008B38AC"/>
    <w:rsid w:val="008B4A78"/>
    <w:rsid w:val="008C47AF"/>
    <w:rsid w:val="008C5A45"/>
    <w:rsid w:val="008D61F4"/>
    <w:rsid w:val="008D6542"/>
    <w:rsid w:val="008E595E"/>
    <w:rsid w:val="008E7E6E"/>
    <w:rsid w:val="008F1626"/>
    <w:rsid w:val="008F61C1"/>
    <w:rsid w:val="008F747F"/>
    <w:rsid w:val="00900622"/>
    <w:rsid w:val="00900BE6"/>
    <w:rsid w:val="009011CE"/>
    <w:rsid w:val="00903E35"/>
    <w:rsid w:val="00917337"/>
    <w:rsid w:val="00926B9B"/>
    <w:rsid w:val="00930E0D"/>
    <w:rsid w:val="00930E76"/>
    <w:rsid w:val="009360BF"/>
    <w:rsid w:val="00937FA2"/>
    <w:rsid w:val="00940BDE"/>
    <w:rsid w:val="00945222"/>
    <w:rsid w:val="009467A1"/>
    <w:rsid w:val="00947585"/>
    <w:rsid w:val="009523FD"/>
    <w:rsid w:val="00955B27"/>
    <w:rsid w:val="00960C41"/>
    <w:rsid w:val="00962250"/>
    <w:rsid w:val="00974591"/>
    <w:rsid w:val="009941D2"/>
    <w:rsid w:val="00994621"/>
    <w:rsid w:val="009A0FE5"/>
    <w:rsid w:val="009A15BF"/>
    <w:rsid w:val="009A1974"/>
    <w:rsid w:val="009A3D2D"/>
    <w:rsid w:val="009A5169"/>
    <w:rsid w:val="009A57ED"/>
    <w:rsid w:val="009A6269"/>
    <w:rsid w:val="009B4EAA"/>
    <w:rsid w:val="009B6D7F"/>
    <w:rsid w:val="009C12FC"/>
    <w:rsid w:val="009D0ABA"/>
    <w:rsid w:val="009D3A3C"/>
    <w:rsid w:val="009E34DC"/>
    <w:rsid w:val="009F1495"/>
    <w:rsid w:val="009F5BFD"/>
    <w:rsid w:val="009F5D19"/>
    <w:rsid w:val="00A03781"/>
    <w:rsid w:val="00A06EE2"/>
    <w:rsid w:val="00A10DE4"/>
    <w:rsid w:val="00A13575"/>
    <w:rsid w:val="00A14248"/>
    <w:rsid w:val="00A272C6"/>
    <w:rsid w:val="00A3366F"/>
    <w:rsid w:val="00A36A64"/>
    <w:rsid w:val="00A50972"/>
    <w:rsid w:val="00A510C9"/>
    <w:rsid w:val="00A51D67"/>
    <w:rsid w:val="00A52700"/>
    <w:rsid w:val="00A61417"/>
    <w:rsid w:val="00A6263E"/>
    <w:rsid w:val="00A71E71"/>
    <w:rsid w:val="00A7244D"/>
    <w:rsid w:val="00A820AC"/>
    <w:rsid w:val="00A8364C"/>
    <w:rsid w:val="00A84008"/>
    <w:rsid w:val="00A92167"/>
    <w:rsid w:val="00AA5298"/>
    <w:rsid w:val="00AA7ACB"/>
    <w:rsid w:val="00AB3FCA"/>
    <w:rsid w:val="00AB446A"/>
    <w:rsid w:val="00AC15A1"/>
    <w:rsid w:val="00AC3AAF"/>
    <w:rsid w:val="00AC3FFF"/>
    <w:rsid w:val="00AD4430"/>
    <w:rsid w:val="00AE1085"/>
    <w:rsid w:val="00AE3968"/>
    <w:rsid w:val="00AF6AE3"/>
    <w:rsid w:val="00AF744F"/>
    <w:rsid w:val="00B02826"/>
    <w:rsid w:val="00B0359D"/>
    <w:rsid w:val="00B132C1"/>
    <w:rsid w:val="00B20406"/>
    <w:rsid w:val="00B259AB"/>
    <w:rsid w:val="00B31287"/>
    <w:rsid w:val="00B4031E"/>
    <w:rsid w:val="00B443BC"/>
    <w:rsid w:val="00B470AB"/>
    <w:rsid w:val="00B476AE"/>
    <w:rsid w:val="00B527D2"/>
    <w:rsid w:val="00B53160"/>
    <w:rsid w:val="00B54414"/>
    <w:rsid w:val="00B565E3"/>
    <w:rsid w:val="00B61D77"/>
    <w:rsid w:val="00B63292"/>
    <w:rsid w:val="00B71021"/>
    <w:rsid w:val="00B714EE"/>
    <w:rsid w:val="00B740CB"/>
    <w:rsid w:val="00B82086"/>
    <w:rsid w:val="00B837EF"/>
    <w:rsid w:val="00B90BA3"/>
    <w:rsid w:val="00B91B7B"/>
    <w:rsid w:val="00B94692"/>
    <w:rsid w:val="00B955C7"/>
    <w:rsid w:val="00B977D9"/>
    <w:rsid w:val="00BA02A3"/>
    <w:rsid w:val="00BA189C"/>
    <w:rsid w:val="00BA37AD"/>
    <w:rsid w:val="00BA42E9"/>
    <w:rsid w:val="00BA6536"/>
    <w:rsid w:val="00BB0A28"/>
    <w:rsid w:val="00BB539D"/>
    <w:rsid w:val="00BC17B0"/>
    <w:rsid w:val="00BC7735"/>
    <w:rsid w:val="00BC7DA1"/>
    <w:rsid w:val="00BD7450"/>
    <w:rsid w:val="00BD7E4C"/>
    <w:rsid w:val="00BE3B6A"/>
    <w:rsid w:val="00BE53AD"/>
    <w:rsid w:val="00BE5490"/>
    <w:rsid w:val="00BE5AF2"/>
    <w:rsid w:val="00BE72CE"/>
    <w:rsid w:val="00BE77B9"/>
    <w:rsid w:val="00C06055"/>
    <w:rsid w:val="00C13495"/>
    <w:rsid w:val="00C1766E"/>
    <w:rsid w:val="00C17F9B"/>
    <w:rsid w:val="00C23498"/>
    <w:rsid w:val="00C30D75"/>
    <w:rsid w:val="00C3461E"/>
    <w:rsid w:val="00C34B49"/>
    <w:rsid w:val="00C36325"/>
    <w:rsid w:val="00C375F7"/>
    <w:rsid w:val="00C433E1"/>
    <w:rsid w:val="00C461BC"/>
    <w:rsid w:val="00C5043E"/>
    <w:rsid w:val="00C50D40"/>
    <w:rsid w:val="00C544EC"/>
    <w:rsid w:val="00C603DB"/>
    <w:rsid w:val="00C60458"/>
    <w:rsid w:val="00C61F8D"/>
    <w:rsid w:val="00C62478"/>
    <w:rsid w:val="00C62F89"/>
    <w:rsid w:val="00C66534"/>
    <w:rsid w:val="00C708E6"/>
    <w:rsid w:val="00C7094F"/>
    <w:rsid w:val="00C71418"/>
    <w:rsid w:val="00C71F4D"/>
    <w:rsid w:val="00C72F61"/>
    <w:rsid w:val="00C9060C"/>
    <w:rsid w:val="00CA07FC"/>
    <w:rsid w:val="00CA26E1"/>
    <w:rsid w:val="00CA28F0"/>
    <w:rsid w:val="00CA34C4"/>
    <w:rsid w:val="00CB1B9C"/>
    <w:rsid w:val="00CB2129"/>
    <w:rsid w:val="00CB36DE"/>
    <w:rsid w:val="00CB6CFB"/>
    <w:rsid w:val="00CC652B"/>
    <w:rsid w:val="00CD254D"/>
    <w:rsid w:val="00CD31F3"/>
    <w:rsid w:val="00CD4004"/>
    <w:rsid w:val="00CD48B7"/>
    <w:rsid w:val="00CD6640"/>
    <w:rsid w:val="00CE10F0"/>
    <w:rsid w:val="00CE1D3F"/>
    <w:rsid w:val="00CE2543"/>
    <w:rsid w:val="00CF2F10"/>
    <w:rsid w:val="00CF756A"/>
    <w:rsid w:val="00D01C9B"/>
    <w:rsid w:val="00D02F8A"/>
    <w:rsid w:val="00D105F6"/>
    <w:rsid w:val="00D1172F"/>
    <w:rsid w:val="00D11ADA"/>
    <w:rsid w:val="00D207BF"/>
    <w:rsid w:val="00D20A95"/>
    <w:rsid w:val="00D24A4D"/>
    <w:rsid w:val="00D355B9"/>
    <w:rsid w:val="00D36691"/>
    <w:rsid w:val="00D42037"/>
    <w:rsid w:val="00D42ECF"/>
    <w:rsid w:val="00D516EC"/>
    <w:rsid w:val="00D52BAB"/>
    <w:rsid w:val="00D53BC5"/>
    <w:rsid w:val="00D66F12"/>
    <w:rsid w:val="00D74206"/>
    <w:rsid w:val="00D76866"/>
    <w:rsid w:val="00D76B75"/>
    <w:rsid w:val="00D80D6B"/>
    <w:rsid w:val="00D856C8"/>
    <w:rsid w:val="00D9013E"/>
    <w:rsid w:val="00D9289A"/>
    <w:rsid w:val="00D96314"/>
    <w:rsid w:val="00DA29E3"/>
    <w:rsid w:val="00DA4318"/>
    <w:rsid w:val="00DA6179"/>
    <w:rsid w:val="00DB748F"/>
    <w:rsid w:val="00DC1FDD"/>
    <w:rsid w:val="00DC525D"/>
    <w:rsid w:val="00DC747B"/>
    <w:rsid w:val="00DD0B8A"/>
    <w:rsid w:val="00DD1B03"/>
    <w:rsid w:val="00DD51AC"/>
    <w:rsid w:val="00DE33B7"/>
    <w:rsid w:val="00DF40C0"/>
    <w:rsid w:val="00E04A9C"/>
    <w:rsid w:val="00E11549"/>
    <w:rsid w:val="00E138EC"/>
    <w:rsid w:val="00E23DD3"/>
    <w:rsid w:val="00E23E98"/>
    <w:rsid w:val="00E37282"/>
    <w:rsid w:val="00E41B12"/>
    <w:rsid w:val="00E43EFC"/>
    <w:rsid w:val="00E4433F"/>
    <w:rsid w:val="00E44836"/>
    <w:rsid w:val="00E50B69"/>
    <w:rsid w:val="00E5156B"/>
    <w:rsid w:val="00E5546F"/>
    <w:rsid w:val="00E56BDD"/>
    <w:rsid w:val="00E572A5"/>
    <w:rsid w:val="00E64AD8"/>
    <w:rsid w:val="00E66D11"/>
    <w:rsid w:val="00E73566"/>
    <w:rsid w:val="00E742FE"/>
    <w:rsid w:val="00E8438A"/>
    <w:rsid w:val="00E845C6"/>
    <w:rsid w:val="00E86E7E"/>
    <w:rsid w:val="00E9015C"/>
    <w:rsid w:val="00E91421"/>
    <w:rsid w:val="00E931A2"/>
    <w:rsid w:val="00EA0F5E"/>
    <w:rsid w:val="00EA27F1"/>
    <w:rsid w:val="00EA35F6"/>
    <w:rsid w:val="00EA3754"/>
    <w:rsid w:val="00EA4199"/>
    <w:rsid w:val="00EB1D1A"/>
    <w:rsid w:val="00EC2DA0"/>
    <w:rsid w:val="00EC2DDF"/>
    <w:rsid w:val="00ED2863"/>
    <w:rsid w:val="00ED59EF"/>
    <w:rsid w:val="00EE2420"/>
    <w:rsid w:val="00EE3E08"/>
    <w:rsid w:val="00EF2A08"/>
    <w:rsid w:val="00EF366A"/>
    <w:rsid w:val="00EF3980"/>
    <w:rsid w:val="00EF4DF9"/>
    <w:rsid w:val="00EF5781"/>
    <w:rsid w:val="00F03D58"/>
    <w:rsid w:val="00F12DE4"/>
    <w:rsid w:val="00F244AA"/>
    <w:rsid w:val="00F258D1"/>
    <w:rsid w:val="00F3153C"/>
    <w:rsid w:val="00F33B49"/>
    <w:rsid w:val="00F36231"/>
    <w:rsid w:val="00F369E8"/>
    <w:rsid w:val="00F41C1C"/>
    <w:rsid w:val="00F44F4C"/>
    <w:rsid w:val="00F450AD"/>
    <w:rsid w:val="00F45DA3"/>
    <w:rsid w:val="00F471A5"/>
    <w:rsid w:val="00F4790E"/>
    <w:rsid w:val="00F518D8"/>
    <w:rsid w:val="00F57A97"/>
    <w:rsid w:val="00F67910"/>
    <w:rsid w:val="00F70DEF"/>
    <w:rsid w:val="00F73CAC"/>
    <w:rsid w:val="00F763D9"/>
    <w:rsid w:val="00F818F0"/>
    <w:rsid w:val="00F8429F"/>
    <w:rsid w:val="00F939B9"/>
    <w:rsid w:val="00F94B52"/>
    <w:rsid w:val="00FA4EFC"/>
    <w:rsid w:val="00FA6719"/>
    <w:rsid w:val="00FC2CBC"/>
    <w:rsid w:val="00FC61D8"/>
    <w:rsid w:val="00FC7210"/>
    <w:rsid w:val="00FC75EA"/>
    <w:rsid w:val="00FC7CAA"/>
    <w:rsid w:val="00FD3941"/>
    <w:rsid w:val="00FE3F51"/>
    <w:rsid w:val="00FF2D94"/>
    <w:rsid w:val="00FF4EBD"/>
    <w:rsid w:val="00FF58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359D"/>
  </w:style>
  <w:style w:type="paragraph" w:styleId="1">
    <w:name w:val="heading 1"/>
    <w:basedOn w:val="a"/>
    <w:next w:val="a"/>
    <w:link w:val="10"/>
    <w:uiPriority w:val="9"/>
    <w:qFormat/>
    <w:rsid w:val="007C6D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7C6D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C6DC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C6DC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C6DC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C6DC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C6DC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C6DC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C6DC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6DC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7C6DC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C6DC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C6DC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C6DC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C6DC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C6DC9"/>
    <w:rPr>
      <w:rFonts w:eastAsiaTheme="majorEastAsia" w:cstheme="majorBidi"/>
      <w:color w:val="595959" w:themeColor="text1" w:themeTint="A6"/>
    </w:rPr>
  </w:style>
  <w:style w:type="character" w:customStyle="1" w:styleId="80">
    <w:name w:val="Заголовок 8 Знак"/>
    <w:basedOn w:val="a0"/>
    <w:link w:val="8"/>
    <w:uiPriority w:val="9"/>
    <w:semiHidden/>
    <w:rsid w:val="007C6DC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C6DC9"/>
    <w:rPr>
      <w:rFonts w:eastAsiaTheme="majorEastAsia" w:cstheme="majorBidi"/>
      <w:color w:val="272727" w:themeColor="text1" w:themeTint="D8"/>
    </w:rPr>
  </w:style>
  <w:style w:type="paragraph" w:styleId="a3">
    <w:name w:val="Title"/>
    <w:basedOn w:val="a"/>
    <w:next w:val="a"/>
    <w:link w:val="a4"/>
    <w:uiPriority w:val="10"/>
    <w:qFormat/>
    <w:rsid w:val="007C6D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7C6D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6DC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C6DC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C6DC9"/>
    <w:pPr>
      <w:spacing w:before="160"/>
      <w:jc w:val="center"/>
    </w:pPr>
    <w:rPr>
      <w:i/>
      <w:iCs/>
      <w:color w:val="404040" w:themeColor="text1" w:themeTint="BF"/>
    </w:rPr>
  </w:style>
  <w:style w:type="character" w:customStyle="1" w:styleId="22">
    <w:name w:val="Цитата 2 Знак"/>
    <w:basedOn w:val="a0"/>
    <w:link w:val="21"/>
    <w:uiPriority w:val="29"/>
    <w:rsid w:val="007C6DC9"/>
    <w:rPr>
      <w:i/>
      <w:iCs/>
      <w:color w:val="404040" w:themeColor="text1" w:themeTint="BF"/>
    </w:rPr>
  </w:style>
  <w:style w:type="paragraph" w:styleId="a7">
    <w:name w:val="List Paragraph"/>
    <w:basedOn w:val="a"/>
    <w:uiPriority w:val="34"/>
    <w:qFormat/>
    <w:rsid w:val="007C6DC9"/>
    <w:pPr>
      <w:ind w:left="720"/>
      <w:contextualSpacing/>
    </w:pPr>
  </w:style>
  <w:style w:type="character" w:styleId="a8">
    <w:name w:val="Intense Emphasis"/>
    <w:basedOn w:val="a0"/>
    <w:uiPriority w:val="21"/>
    <w:qFormat/>
    <w:rsid w:val="007C6DC9"/>
    <w:rPr>
      <w:i/>
      <w:iCs/>
      <w:color w:val="2F5496" w:themeColor="accent1" w:themeShade="BF"/>
    </w:rPr>
  </w:style>
  <w:style w:type="paragraph" w:styleId="a9">
    <w:name w:val="Intense Quote"/>
    <w:basedOn w:val="a"/>
    <w:next w:val="a"/>
    <w:link w:val="aa"/>
    <w:uiPriority w:val="30"/>
    <w:qFormat/>
    <w:rsid w:val="007C6D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C6DC9"/>
    <w:rPr>
      <w:i/>
      <w:iCs/>
      <w:color w:val="2F5496" w:themeColor="accent1" w:themeShade="BF"/>
    </w:rPr>
  </w:style>
  <w:style w:type="character" w:styleId="ab">
    <w:name w:val="Intense Reference"/>
    <w:basedOn w:val="a0"/>
    <w:uiPriority w:val="32"/>
    <w:qFormat/>
    <w:rsid w:val="007C6DC9"/>
    <w:rPr>
      <w:b/>
      <w:bCs/>
      <w:smallCaps/>
      <w:color w:val="2F5496" w:themeColor="accent1" w:themeShade="BF"/>
      <w:spacing w:val="5"/>
    </w:rPr>
  </w:style>
  <w:style w:type="paragraph" w:styleId="ac">
    <w:name w:val="Normal (Web)"/>
    <w:basedOn w:val="a"/>
    <w:uiPriority w:val="99"/>
    <w:unhideWhenUsed/>
    <w:rsid w:val="008B38AC"/>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Strong"/>
    <w:basedOn w:val="a0"/>
    <w:uiPriority w:val="22"/>
    <w:qFormat/>
    <w:rsid w:val="008B38AC"/>
    <w:rPr>
      <w:b/>
      <w:bCs/>
    </w:rPr>
  </w:style>
  <w:style w:type="character" w:styleId="ae">
    <w:name w:val="Hyperlink"/>
    <w:basedOn w:val="a0"/>
    <w:uiPriority w:val="99"/>
    <w:unhideWhenUsed/>
    <w:rsid w:val="00BE53AD"/>
    <w:rPr>
      <w:color w:val="0563C1" w:themeColor="hyperlink"/>
      <w:u w:val="single"/>
    </w:rPr>
  </w:style>
  <w:style w:type="character" w:customStyle="1" w:styleId="UnresolvedMention">
    <w:name w:val="Unresolved Mention"/>
    <w:basedOn w:val="a0"/>
    <w:uiPriority w:val="99"/>
    <w:semiHidden/>
    <w:unhideWhenUsed/>
    <w:rsid w:val="00BE53AD"/>
    <w:rPr>
      <w:color w:val="605E5C"/>
      <w:shd w:val="clear" w:color="auto" w:fill="E1DFDD"/>
    </w:rPr>
  </w:style>
  <w:style w:type="character" w:styleId="af">
    <w:name w:val="Emphasis"/>
    <w:basedOn w:val="a0"/>
    <w:uiPriority w:val="20"/>
    <w:qFormat/>
    <w:rsid w:val="00A36A64"/>
    <w:rPr>
      <w:i/>
      <w:iCs/>
    </w:rPr>
  </w:style>
  <w:style w:type="character" w:styleId="af0">
    <w:name w:val="FollowedHyperlink"/>
    <w:basedOn w:val="a0"/>
    <w:uiPriority w:val="99"/>
    <w:semiHidden/>
    <w:unhideWhenUsed/>
    <w:rsid w:val="003F4FEE"/>
    <w:rPr>
      <w:color w:val="954F72" w:themeColor="followedHyperlink"/>
      <w:u w:val="single"/>
    </w:rPr>
  </w:style>
  <w:style w:type="paragraph" w:styleId="af1">
    <w:name w:val="TOC Heading"/>
    <w:basedOn w:val="1"/>
    <w:next w:val="a"/>
    <w:uiPriority w:val="39"/>
    <w:unhideWhenUsed/>
    <w:qFormat/>
    <w:rsid w:val="002B3456"/>
    <w:pPr>
      <w:spacing w:before="240" w:after="0"/>
      <w:outlineLvl w:val="9"/>
    </w:pPr>
    <w:rPr>
      <w:sz w:val="32"/>
      <w:szCs w:val="32"/>
    </w:rPr>
  </w:style>
  <w:style w:type="paragraph" w:styleId="11">
    <w:name w:val="toc 1"/>
    <w:basedOn w:val="a"/>
    <w:next w:val="a"/>
    <w:autoRedefine/>
    <w:uiPriority w:val="39"/>
    <w:unhideWhenUsed/>
    <w:rsid w:val="002B3456"/>
    <w:pPr>
      <w:spacing w:after="100"/>
    </w:pPr>
  </w:style>
  <w:style w:type="paragraph" w:styleId="23">
    <w:name w:val="toc 2"/>
    <w:basedOn w:val="a"/>
    <w:next w:val="a"/>
    <w:autoRedefine/>
    <w:uiPriority w:val="39"/>
    <w:unhideWhenUsed/>
    <w:rsid w:val="002B3456"/>
    <w:pPr>
      <w:spacing w:after="100"/>
      <w:ind w:left="220"/>
    </w:pPr>
  </w:style>
</w:styles>
</file>

<file path=word/webSettings.xml><?xml version="1.0" encoding="utf-8"?>
<w:webSettings xmlns:r="http://schemas.openxmlformats.org/officeDocument/2006/relationships" xmlns:w="http://schemas.openxmlformats.org/wordprocessingml/2006/main">
  <w:divs>
    <w:div w:id="479540426">
      <w:bodyDiv w:val="1"/>
      <w:marLeft w:val="0"/>
      <w:marRight w:val="0"/>
      <w:marTop w:val="0"/>
      <w:marBottom w:val="0"/>
      <w:divBdr>
        <w:top w:val="none" w:sz="0" w:space="0" w:color="auto"/>
        <w:left w:val="none" w:sz="0" w:space="0" w:color="auto"/>
        <w:bottom w:val="none" w:sz="0" w:space="0" w:color="auto"/>
        <w:right w:val="none" w:sz="0" w:space="0" w:color="auto"/>
      </w:divBdr>
    </w:div>
    <w:div w:id="490826498">
      <w:bodyDiv w:val="1"/>
      <w:marLeft w:val="0"/>
      <w:marRight w:val="0"/>
      <w:marTop w:val="0"/>
      <w:marBottom w:val="0"/>
      <w:divBdr>
        <w:top w:val="none" w:sz="0" w:space="0" w:color="auto"/>
        <w:left w:val="none" w:sz="0" w:space="0" w:color="auto"/>
        <w:bottom w:val="none" w:sz="0" w:space="0" w:color="auto"/>
        <w:right w:val="none" w:sz="0" w:space="0" w:color="auto"/>
      </w:divBdr>
      <w:divsChild>
        <w:div w:id="36856893">
          <w:marLeft w:val="0"/>
          <w:marRight w:val="0"/>
          <w:marTop w:val="0"/>
          <w:marBottom w:val="0"/>
          <w:divBdr>
            <w:top w:val="none" w:sz="0" w:space="0" w:color="auto"/>
            <w:left w:val="none" w:sz="0" w:space="0" w:color="auto"/>
            <w:bottom w:val="none" w:sz="0" w:space="0" w:color="auto"/>
            <w:right w:val="none" w:sz="0" w:space="0" w:color="auto"/>
          </w:divBdr>
        </w:div>
        <w:div w:id="139805646">
          <w:marLeft w:val="0"/>
          <w:marRight w:val="0"/>
          <w:marTop w:val="0"/>
          <w:marBottom w:val="0"/>
          <w:divBdr>
            <w:top w:val="none" w:sz="0" w:space="0" w:color="auto"/>
            <w:left w:val="none" w:sz="0" w:space="0" w:color="auto"/>
            <w:bottom w:val="none" w:sz="0" w:space="0" w:color="auto"/>
            <w:right w:val="none" w:sz="0" w:space="0" w:color="auto"/>
          </w:divBdr>
        </w:div>
        <w:div w:id="308291042">
          <w:marLeft w:val="0"/>
          <w:marRight w:val="0"/>
          <w:marTop w:val="0"/>
          <w:marBottom w:val="0"/>
          <w:divBdr>
            <w:top w:val="none" w:sz="0" w:space="0" w:color="auto"/>
            <w:left w:val="none" w:sz="0" w:space="0" w:color="auto"/>
            <w:bottom w:val="none" w:sz="0" w:space="0" w:color="auto"/>
            <w:right w:val="none" w:sz="0" w:space="0" w:color="auto"/>
          </w:divBdr>
        </w:div>
        <w:div w:id="336856784">
          <w:marLeft w:val="0"/>
          <w:marRight w:val="0"/>
          <w:marTop w:val="0"/>
          <w:marBottom w:val="0"/>
          <w:divBdr>
            <w:top w:val="none" w:sz="0" w:space="0" w:color="auto"/>
            <w:left w:val="none" w:sz="0" w:space="0" w:color="auto"/>
            <w:bottom w:val="none" w:sz="0" w:space="0" w:color="auto"/>
            <w:right w:val="none" w:sz="0" w:space="0" w:color="auto"/>
          </w:divBdr>
        </w:div>
        <w:div w:id="408696259">
          <w:marLeft w:val="0"/>
          <w:marRight w:val="0"/>
          <w:marTop w:val="0"/>
          <w:marBottom w:val="0"/>
          <w:divBdr>
            <w:top w:val="none" w:sz="0" w:space="0" w:color="auto"/>
            <w:left w:val="none" w:sz="0" w:space="0" w:color="auto"/>
            <w:bottom w:val="none" w:sz="0" w:space="0" w:color="auto"/>
            <w:right w:val="none" w:sz="0" w:space="0" w:color="auto"/>
          </w:divBdr>
        </w:div>
        <w:div w:id="440997575">
          <w:marLeft w:val="0"/>
          <w:marRight w:val="0"/>
          <w:marTop w:val="0"/>
          <w:marBottom w:val="0"/>
          <w:divBdr>
            <w:top w:val="none" w:sz="0" w:space="0" w:color="auto"/>
            <w:left w:val="none" w:sz="0" w:space="0" w:color="auto"/>
            <w:bottom w:val="none" w:sz="0" w:space="0" w:color="auto"/>
            <w:right w:val="none" w:sz="0" w:space="0" w:color="auto"/>
          </w:divBdr>
        </w:div>
        <w:div w:id="561982706">
          <w:marLeft w:val="0"/>
          <w:marRight w:val="0"/>
          <w:marTop w:val="0"/>
          <w:marBottom w:val="0"/>
          <w:divBdr>
            <w:top w:val="none" w:sz="0" w:space="0" w:color="auto"/>
            <w:left w:val="none" w:sz="0" w:space="0" w:color="auto"/>
            <w:bottom w:val="none" w:sz="0" w:space="0" w:color="auto"/>
            <w:right w:val="none" w:sz="0" w:space="0" w:color="auto"/>
          </w:divBdr>
        </w:div>
        <w:div w:id="803155782">
          <w:marLeft w:val="0"/>
          <w:marRight w:val="0"/>
          <w:marTop w:val="0"/>
          <w:marBottom w:val="0"/>
          <w:divBdr>
            <w:top w:val="none" w:sz="0" w:space="0" w:color="auto"/>
            <w:left w:val="none" w:sz="0" w:space="0" w:color="auto"/>
            <w:bottom w:val="none" w:sz="0" w:space="0" w:color="auto"/>
            <w:right w:val="none" w:sz="0" w:space="0" w:color="auto"/>
          </w:divBdr>
        </w:div>
        <w:div w:id="871260971">
          <w:marLeft w:val="0"/>
          <w:marRight w:val="0"/>
          <w:marTop w:val="0"/>
          <w:marBottom w:val="0"/>
          <w:divBdr>
            <w:top w:val="none" w:sz="0" w:space="0" w:color="auto"/>
            <w:left w:val="none" w:sz="0" w:space="0" w:color="auto"/>
            <w:bottom w:val="none" w:sz="0" w:space="0" w:color="auto"/>
            <w:right w:val="none" w:sz="0" w:space="0" w:color="auto"/>
          </w:divBdr>
        </w:div>
        <w:div w:id="905846472">
          <w:marLeft w:val="0"/>
          <w:marRight w:val="0"/>
          <w:marTop w:val="0"/>
          <w:marBottom w:val="0"/>
          <w:divBdr>
            <w:top w:val="none" w:sz="0" w:space="0" w:color="auto"/>
            <w:left w:val="none" w:sz="0" w:space="0" w:color="auto"/>
            <w:bottom w:val="none" w:sz="0" w:space="0" w:color="auto"/>
            <w:right w:val="none" w:sz="0" w:space="0" w:color="auto"/>
          </w:divBdr>
        </w:div>
        <w:div w:id="1045181368">
          <w:marLeft w:val="0"/>
          <w:marRight w:val="0"/>
          <w:marTop w:val="0"/>
          <w:marBottom w:val="0"/>
          <w:divBdr>
            <w:top w:val="none" w:sz="0" w:space="0" w:color="auto"/>
            <w:left w:val="none" w:sz="0" w:space="0" w:color="auto"/>
            <w:bottom w:val="none" w:sz="0" w:space="0" w:color="auto"/>
            <w:right w:val="none" w:sz="0" w:space="0" w:color="auto"/>
          </w:divBdr>
        </w:div>
        <w:div w:id="1267620477">
          <w:marLeft w:val="0"/>
          <w:marRight w:val="0"/>
          <w:marTop w:val="0"/>
          <w:marBottom w:val="0"/>
          <w:divBdr>
            <w:top w:val="none" w:sz="0" w:space="0" w:color="auto"/>
            <w:left w:val="none" w:sz="0" w:space="0" w:color="auto"/>
            <w:bottom w:val="none" w:sz="0" w:space="0" w:color="auto"/>
            <w:right w:val="none" w:sz="0" w:space="0" w:color="auto"/>
          </w:divBdr>
        </w:div>
        <w:div w:id="1304506168">
          <w:marLeft w:val="0"/>
          <w:marRight w:val="0"/>
          <w:marTop w:val="0"/>
          <w:marBottom w:val="0"/>
          <w:divBdr>
            <w:top w:val="none" w:sz="0" w:space="0" w:color="auto"/>
            <w:left w:val="none" w:sz="0" w:space="0" w:color="auto"/>
            <w:bottom w:val="none" w:sz="0" w:space="0" w:color="auto"/>
            <w:right w:val="none" w:sz="0" w:space="0" w:color="auto"/>
          </w:divBdr>
        </w:div>
        <w:div w:id="1422950223">
          <w:marLeft w:val="0"/>
          <w:marRight w:val="0"/>
          <w:marTop w:val="0"/>
          <w:marBottom w:val="0"/>
          <w:divBdr>
            <w:top w:val="none" w:sz="0" w:space="0" w:color="auto"/>
            <w:left w:val="none" w:sz="0" w:space="0" w:color="auto"/>
            <w:bottom w:val="none" w:sz="0" w:space="0" w:color="auto"/>
            <w:right w:val="none" w:sz="0" w:space="0" w:color="auto"/>
          </w:divBdr>
        </w:div>
        <w:div w:id="1568952239">
          <w:marLeft w:val="0"/>
          <w:marRight w:val="0"/>
          <w:marTop w:val="0"/>
          <w:marBottom w:val="0"/>
          <w:divBdr>
            <w:top w:val="none" w:sz="0" w:space="0" w:color="auto"/>
            <w:left w:val="none" w:sz="0" w:space="0" w:color="auto"/>
            <w:bottom w:val="none" w:sz="0" w:space="0" w:color="auto"/>
            <w:right w:val="none" w:sz="0" w:space="0" w:color="auto"/>
          </w:divBdr>
        </w:div>
        <w:div w:id="1575121391">
          <w:marLeft w:val="0"/>
          <w:marRight w:val="0"/>
          <w:marTop w:val="0"/>
          <w:marBottom w:val="0"/>
          <w:divBdr>
            <w:top w:val="none" w:sz="0" w:space="0" w:color="auto"/>
            <w:left w:val="none" w:sz="0" w:space="0" w:color="auto"/>
            <w:bottom w:val="none" w:sz="0" w:space="0" w:color="auto"/>
            <w:right w:val="none" w:sz="0" w:space="0" w:color="auto"/>
          </w:divBdr>
        </w:div>
        <w:div w:id="1732383437">
          <w:marLeft w:val="0"/>
          <w:marRight w:val="0"/>
          <w:marTop w:val="0"/>
          <w:marBottom w:val="0"/>
          <w:divBdr>
            <w:top w:val="none" w:sz="0" w:space="0" w:color="auto"/>
            <w:left w:val="none" w:sz="0" w:space="0" w:color="auto"/>
            <w:bottom w:val="none" w:sz="0" w:space="0" w:color="auto"/>
            <w:right w:val="none" w:sz="0" w:space="0" w:color="auto"/>
          </w:divBdr>
        </w:div>
        <w:div w:id="1786191659">
          <w:marLeft w:val="0"/>
          <w:marRight w:val="0"/>
          <w:marTop w:val="0"/>
          <w:marBottom w:val="0"/>
          <w:divBdr>
            <w:top w:val="none" w:sz="0" w:space="0" w:color="auto"/>
            <w:left w:val="none" w:sz="0" w:space="0" w:color="auto"/>
            <w:bottom w:val="none" w:sz="0" w:space="0" w:color="auto"/>
            <w:right w:val="none" w:sz="0" w:space="0" w:color="auto"/>
          </w:divBdr>
        </w:div>
        <w:div w:id="1822039698">
          <w:marLeft w:val="0"/>
          <w:marRight w:val="0"/>
          <w:marTop w:val="0"/>
          <w:marBottom w:val="0"/>
          <w:divBdr>
            <w:top w:val="none" w:sz="0" w:space="0" w:color="auto"/>
            <w:left w:val="none" w:sz="0" w:space="0" w:color="auto"/>
            <w:bottom w:val="none" w:sz="0" w:space="0" w:color="auto"/>
            <w:right w:val="none" w:sz="0" w:space="0" w:color="auto"/>
          </w:divBdr>
        </w:div>
        <w:div w:id="1906797617">
          <w:marLeft w:val="0"/>
          <w:marRight w:val="0"/>
          <w:marTop w:val="0"/>
          <w:marBottom w:val="0"/>
          <w:divBdr>
            <w:top w:val="none" w:sz="0" w:space="0" w:color="auto"/>
            <w:left w:val="none" w:sz="0" w:space="0" w:color="auto"/>
            <w:bottom w:val="none" w:sz="0" w:space="0" w:color="auto"/>
            <w:right w:val="none" w:sz="0" w:space="0" w:color="auto"/>
          </w:divBdr>
        </w:div>
      </w:divsChild>
    </w:div>
    <w:div w:id="577714116">
      <w:bodyDiv w:val="1"/>
      <w:marLeft w:val="0"/>
      <w:marRight w:val="0"/>
      <w:marTop w:val="0"/>
      <w:marBottom w:val="0"/>
      <w:divBdr>
        <w:top w:val="none" w:sz="0" w:space="0" w:color="auto"/>
        <w:left w:val="none" w:sz="0" w:space="0" w:color="auto"/>
        <w:bottom w:val="none" w:sz="0" w:space="0" w:color="auto"/>
        <w:right w:val="none" w:sz="0" w:space="0" w:color="auto"/>
      </w:divBdr>
    </w:div>
    <w:div w:id="631178612">
      <w:bodyDiv w:val="1"/>
      <w:marLeft w:val="0"/>
      <w:marRight w:val="0"/>
      <w:marTop w:val="0"/>
      <w:marBottom w:val="0"/>
      <w:divBdr>
        <w:top w:val="none" w:sz="0" w:space="0" w:color="auto"/>
        <w:left w:val="none" w:sz="0" w:space="0" w:color="auto"/>
        <w:bottom w:val="none" w:sz="0" w:space="0" w:color="auto"/>
        <w:right w:val="none" w:sz="0" w:space="0" w:color="auto"/>
      </w:divBdr>
      <w:divsChild>
        <w:div w:id="1019232842">
          <w:marLeft w:val="0"/>
          <w:marRight w:val="0"/>
          <w:marTop w:val="0"/>
          <w:marBottom w:val="0"/>
          <w:divBdr>
            <w:top w:val="none" w:sz="0" w:space="0" w:color="auto"/>
            <w:left w:val="none" w:sz="0" w:space="0" w:color="auto"/>
            <w:bottom w:val="none" w:sz="0" w:space="0" w:color="auto"/>
            <w:right w:val="none" w:sz="0" w:space="0" w:color="auto"/>
          </w:divBdr>
        </w:div>
        <w:div w:id="1019433218">
          <w:marLeft w:val="0"/>
          <w:marRight w:val="0"/>
          <w:marTop w:val="0"/>
          <w:marBottom w:val="0"/>
          <w:divBdr>
            <w:top w:val="none" w:sz="0" w:space="0" w:color="auto"/>
            <w:left w:val="none" w:sz="0" w:space="0" w:color="auto"/>
            <w:bottom w:val="none" w:sz="0" w:space="0" w:color="auto"/>
            <w:right w:val="none" w:sz="0" w:space="0" w:color="auto"/>
          </w:divBdr>
        </w:div>
        <w:div w:id="1464300822">
          <w:marLeft w:val="0"/>
          <w:marRight w:val="0"/>
          <w:marTop w:val="0"/>
          <w:marBottom w:val="0"/>
          <w:divBdr>
            <w:top w:val="none" w:sz="0" w:space="0" w:color="auto"/>
            <w:left w:val="none" w:sz="0" w:space="0" w:color="auto"/>
            <w:bottom w:val="none" w:sz="0" w:space="0" w:color="auto"/>
            <w:right w:val="none" w:sz="0" w:space="0" w:color="auto"/>
          </w:divBdr>
        </w:div>
        <w:div w:id="80806313">
          <w:marLeft w:val="0"/>
          <w:marRight w:val="0"/>
          <w:marTop w:val="0"/>
          <w:marBottom w:val="0"/>
          <w:divBdr>
            <w:top w:val="none" w:sz="0" w:space="0" w:color="auto"/>
            <w:left w:val="none" w:sz="0" w:space="0" w:color="auto"/>
            <w:bottom w:val="none" w:sz="0" w:space="0" w:color="auto"/>
            <w:right w:val="none" w:sz="0" w:space="0" w:color="auto"/>
          </w:divBdr>
        </w:div>
        <w:div w:id="758138111">
          <w:marLeft w:val="0"/>
          <w:marRight w:val="0"/>
          <w:marTop w:val="0"/>
          <w:marBottom w:val="0"/>
          <w:divBdr>
            <w:top w:val="none" w:sz="0" w:space="0" w:color="auto"/>
            <w:left w:val="none" w:sz="0" w:space="0" w:color="auto"/>
            <w:bottom w:val="none" w:sz="0" w:space="0" w:color="auto"/>
            <w:right w:val="none" w:sz="0" w:space="0" w:color="auto"/>
          </w:divBdr>
        </w:div>
        <w:div w:id="671834688">
          <w:marLeft w:val="0"/>
          <w:marRight w:val="0"/>
          <w:marTop w:val="0"/>
          <w:marBottom w:val="0"/>
          <w:divBdr>
            <w:top w:val="none" w:sz="0" w:space="0" w:color="auto"/>
            <w:left w:val="none" w:sz="0" w:space="0" w:color="auto"/>
            <w:bottom w:val="none" w:sz="0" w:space="0" w:color="auto"/>
            <w:right w:val="none" w:sz="0" w:space="0" w:color="auto"/>
          </w:divBdr>
        </w:div>
        <w:div w:id="1728609678">
          <w:marLeft w:val="0"/>
          <w:marRight w:val="0"/>
          <w:marTop w:val="0"/>
          <w:marBottom w:val="0"/>
          <w:divBdr>
            <w:top w:val="none" w:sz="0" w:space="0" w:color="auto"/>
            <w:left w:val="none" w:sz="0" w:space="0" w:color="auto"/>
            <w:bottom w:val="none" w:sz="0" w:space="0" w:color="auto"/>
            <w:right w:val="none" w:sz="0" w:space="0" w:color="auto"/>
          </w:divBdr>
        </w:div>
        <w:div w:id="1697272128">
          <w:marLeft w:val="0"/>
          <w:marRight w:val="0"/>
          <w:marTop w:val="0"/>
          <w:marBottom w:val="0"/>
          <w:divBdr>
            <w:top w:val="none" w:sz="0" w:space="0" w:color="auto"/>
            <w:left w:val="none" w:sz="0" w:space="0" w:color="auto"/>
            <w:bottom w:val="none" w:sz="0" w:space="0" w:color="auto"/>
            <w:right w:val="none" w:sz="0" w:space="0" w:color="auto"/>
          </w:divBdr>
        </w:div>
        <w:div w:id="847911884">
          <w:marLeft w:val="0"/>
          <w:marRight w:val="0"/>
          <w:marTop w:val="0"/>
          <w:marBottom w:val="0"/>
          <w:divBdr>
            <w:top w:val="none" w:sz="0" w:space="0" w:color="auto"/>
            <w:left w:val="none" w:sz="0" w:space="0" w:color="auto"/>
            <w:bottom w:val="none" w:sz="0" w:space="0" w:color="auto"/>
            <w:right w:val="none" w:sz="0" w:space="0" w:color="auto"/>
          </w:divBdr>
        </w:div>
        <w:div w:id="1737436093">
          <w:marLeft w:val="0"/>
          <w:marRight w:val="0"/>
          <w:marTop w:val="0"/>
          <w:marBottom w:val="0"/>
          <w:divBdr>
            <w:top w:val="none" w:sz="0" w:space="0" w:color="auto"/>
            <w:left w:val="none" w:sz="0" w:space="0" w:color="auto"/>
            <w:bottom w:val="none" w:sz="0" w:space="0" w:color="auto"/>
            <w:right w:val="none" w:sz="0" w:space="0" w:color="auto"/>
          </w:divBdr>
        </w:div>
        <w:div w:id="266810690">
          <w:marLeft w:val="0"/>
          <w:marRight w:val="0"/>
          <w:marTop w:val="0"/>
          <w:marBottom w:val="0"/>
          <w:divBdr>
            <w:top w:val="none" w:sz="0" w:space="0" w:color="auto"/>
            <w:left w:val="none" w:sz="0" w:space="0" w:color="auto"/>
            <w:bottom w:val="none" w:sz="0" w:space="0" w:color="auto"/>
            <w:right w:val="none" w:sz="0" w:space="0" w:color="auto"/>
          </w:divBdr>
        </w:div>
        <w:div w:id="869412182">
          <w:marLeft w:val="0"/>
          <w:marRight w:val="0"/>
          <w:marTop w:val="0"/>
          <w:marBottom w:val="0"/>
          <w:divBdr>
            <w:top w:val="none" w:sz="0" w:space="0" w:color="auto"/>
            <w:left w:val="none" w:sz="0" w:space="0" w:color="auto"/>
            <w:bottom w:val="none" w:sz="0" w:space="0" w:color="auto"/>
            <w:right w:val="none" w:sz="0" w:space="0" w:color="auto"/>
          </w:divBdr>
        </w:div>
        <w:div w:id="1379933166">
          <w:marLeft w:val="0"/>
          <w:marRight w:val="0"/>
          <w:marTop w:val="0"/>
          <w:marBottom w:val="0"/>
          <w:divBdr>
            <w:top w:val="none" w:sz="0" w:space="0" w:color="auto"/>
            <w:left w:val="none" w:sz="0" w:space="0" w:color="auto"/>
            <w:bottom w:val="none" w:sz="0" w:space="0" w:color="auto"/>
            <w:right w:val="none" w:sz="0" w:space="0" w:color="auto"/>
          </w:divBdr>
        </w:div>
        <w:div w:id="70541848">
          <w:marLeft w:val="0"/>
          <w:marRight w:val="0"/>
          <w:marTop w:val="0"/>
          <w:marBottom w:val="0"/>
          <w:divBdr>
            <w:top w:val="none" w:sz="0" w:space="0" w:color="auto"/>
            <w:left w:val="none" w:sz="0" w:space="0" w:color="auto"/>
            <w:bottom w:val="none" w:sz="0" w:space="0" w:color="auto"/>
            <w:right w:val="none" w:sz="0" w:space="0" w:color="auto"/>
          </w:divBdr>
        </w:div>
        <w:div w:id="489710928">
          <w:marLeft w:val="0"/>
          <w:marRight w:val="0"/>
          <w:marTop w:val="0"/>
          <w:marBottom w:val="0"/>
          <w:divBdr>
            <w:top w:val="none" w:sz="0" w:space="0" w:color="auto"/>
            <w:left w:val="none" w:sz="0" w:space="0" w:color="auto"/>
            <w:bottom w:val="none" w:sz="0" w:space="0" w:color="auto"/>
            <w:right w:val="none" w:sz="0" w:space="0" w:color="auto"/>
          </w:divBdr>
        </w:div>
        <w:div w:id="1593119936">
          <w:marLeft w:val="0"/>
          <w:marRight w:val="0"/>
          <w:marTop w:val="0"/>
          <w:marBottom w:val="0"/>
          <w:divBdr>
            <w:top w:val="none" w:sz="0" w:space="0" w:color="auto"/>
            <w:left w:val="none" w:sz="0" w:space="0" w:color="auto"/>
            <w:bottom w:val="none" w:sz="0" w:space="0" w:color="auto"/>
            <w:right w:val="none" w:sz="0" w:space="0" w:color="auto"/>
          </w:divBdr>
        </w:div>
        <w:div w:id="492570325">
          <w:marLeft w:val="0"/>
          <w:marRight w:val="0"/>
          <w:marTop w:val="0"/>
          <w:marBottom w:val="0"/>
          <w:divBdr>
            <w:top w:val="none" w:sz="0" w:space="0" w:color="auto"/>
            <w:left w:val="none" w:sz="0" w:space="0" w:color="auto"/>
            <w:bottom w:val="none" w:sz="0" w:space="0" w:color="auto"/>
            <w:right w:val="none" w:sz="0" w:space="0" w:color="auto"/>
          </w:divBdr>
        </w:div>
        <w:div w:id="553352377">
          <w:marLeft w:val="0"/>
          <w:marRight w:val="0"/>
          <w:marTop w:val="0"/>
          <w:marBottom w:val="0"/>
          <w:divBdr>
            <w:top w:val="none" w:sz="0" w:space="0" w:color="auto"/>
            <w:left w:val="none" w:sz="0" w:space="0" w:color="auto"/>
            <w:bottom w:val="none" w:sz="0" w:space="0" w:color="auto"/>
            <w:right w:val="none" w:sz="0" w:space="0" w:color="auto"/>
          </w:divBdr>
        </w:div>
        <w:div w:id="1905681206">
          <w:marLeft w:val="0"/>
          <w:marRight w:val="0"/>
          <w:marTop w:val="0"/>
          <w:marBottom w:val="0"/>
          <w:divBdr>
            <w:top w:val="none" w:sz="0" w:space="0" w:color="auto"/>
            <w:left w:val="none" w:sz="0" w:space="0" w:color="auto"/>
            <w:bottom w:val="none" w:sz="0" w:space="0" w:color="auto"/>
            <w:right w:val="none" w:sz="0" w:space="0" w:color="auto"/>
          </w:divBdr>
        </w:div>
        <w:div w:id="1142111723">
          <w:marLeft w:val="0"/>
          <w:marRight w:val="0"/>
          <w:marTop w:val="0"/>
          <w:marBottom w:val="0"/>
          <w:divBdr>
            <w:top w:val="none" w:sz="0" w:space="0" w:color="auto"/>
            <w:left w:val="none" w:sz="0" w:space="0" w:color="auto"/>
            <w:bottom w:val="none" w:sz="0" w:space="0" w:color="auto"/>
            <w:right w:val="none" w:sz="0" w:space="0" w:color="auto"/>
          </w:divBdr>
        </w:div>
        <w:div w:id="850073519">
          <w:marLeft w:val="0"/>
          <w:marRight w:val="0"/>
          <w:marTop w:val="0"/>
          <w:marBottom w:val="0"/>
          <w:divBdr>
            <w:top w:val="none" w:sz="0" w:space="0" w:color="auto"/>
            <w:left w:val="none" w:sz="0" w:space="0" w:color="auto"/>
            <w:bottom w:val="none" w:sz="0" w:space="0" w:color="auto"/>
            <w:right w:val="none" w:sz="0" w:space="0" w:color="auto"/>
          </w:divBdr>
        </w:div>
        <w:div w:id="855998013">
          <w:marLeft w:val="0"/>
          <w:marRight w:val="0"/>
          <w:marTop w:val="0"/>
          <w:marBottom w:val="0"/>
          <w:divBdr>
            <w:top w:val="none" w:sz="0" w:space="0" w:color="auto"/>
            <w:left w:val="none" w:sz="0" w:space="0" w:color="auto"/>
            <w:bottom w:val="none" w:sz="0" w:space="0" w:color="auto"/>
            <w:right w:val="none" w:sz="0" w:space="0" w:color="auto"/>
          </w:divBdr>
        </w:div>
        <w:div w:id="535654604">
          <w:marLeft w:val="0"/>
          <w:marRight w:val="0"/>
          <w:marTop w:val="0"/>
          <w:marBottom w:val="0"/>
          <w:divBdr>
            <w:top w:val="none" w:sz="0" w:space="0" w:color="auto"/>
            <w:left w:val="none" w:sz="0" w:space="0" w:color="auto"/>
            <w:bottom w:val="none" w:sz="0" w:space="0" w:color="auto"/>
            <w:right w:val="none" w:sz="0" w:space="0" w:color="auto"/>
          </w:divBdr>
        </w:div>
        <w:div w:id="2124180709">
          <w:marLeft w:val="0"/>
          <w:marRight w:val="0"/>
          <w:marTop w:val="0"/>
          <w:marBottom w:val="0"/>
          <w:divBdr>
            <w:top w:val="none" w:sz="0" w:space="0" w:color="auto"/>
            <w:left w:val="none" w:sz="0" w:space="0" w:color="auto"/>
            <w:bottom w:val="none" w:sz="0" w:space="0" w:color="auto"/>
            <w:right w:val="none" w:sz="0" w:space="0" w:color="auto"/>
          </w:divBdr>
        </w:div>
        <w:div w:id="738328652">
          <w:marLeft w:val="0"/>
          <w:marRight w:val="0"/>
          <w:marTop w:val="0"/>
          <w:marBottom w:val="0"/>
          <w:divBdr>
            <w:top w:val="none" w:sz="0" w:space="0" w:color="auto"/>
            <w:left w:val="none" w:sz="0" w:space="0" w:color="auto"/>
            <w:bottom w:val="none" w:sz="0" w:space="0" w:color="auto"/>
            <w:right w:val="none" w:sz="0" w:space="0" w:color="auto"/>
          </w:divBdr>
        </w:div>
        <w:div w:id="2106027020">
          <w:marLeft w:val="0"/>
          <w:marRight w:val="0"/>
          <w:marTop w:val="0"/>
          <w:marBottom w:val="0"/>
          <w:divBdr>
            <w:top w:val="none" w:sz="0" w:space="0" w:color="auto"/>
            <w:left w:val="none" w:sz="0" w:space="0" w:color="auto"/>
            <w:bottom w:val="none" w:sz="0" w:space="0" w:color="auto"/>
            <w:right w:val="none" w:sz="0" w:space="0" w:color="auto"/>
          </w:divBdr>
        </w:div>
        <w:div w:id="1079256549">
          <w:marLeft w:val="0"/>
          <w:marRight w:val="0"/>
          <w:marTop w:val="0"/>
          <w:marBottom w:val="0"/>
          <w:divBdr>
            <w:top w:val="none" w:sz="0" w:space="0" w:color="auto"/>
            <w:left w:val="none" w:sz="0" w:space="0" w:color="auto"/>
            <w:bottom w:val="none" w:sz="0" w:space="0" w:color="auto"/>
            <w:right w:val="none" w:sz="0" w:space="0" w:color="auto"/>
          </w:divBdr>
        </w:div>
        <w:div w:id="943658202">
          <w:marLeft w:val="0"/>
          <w:marRight w:val="0"/>
          <w:marTop w:val="0"/>
          <w:marBottom w:val="0"/>
          <w:divBdr>
            <w:top w:val="none" w:sz="0" w:space="0" w:color="auto"/>
            <w:left w:val="none" w:sz="0" w:space="0" w:color="auto"/>
            <w:bottom w:val="none" w:sz="0" w:space="0" w:color="auto"/>
            <w:right w:val="none" w:sz="0" w:space="0" w:color="auto"/>
          </w:divBdr>
        </w:div>
        <w:div w:id="1984578462">
          <w:marLeft w:val="0"/>
          <w:marRight w:val="0"/>
          <w:marTop w:val="0"/>
          <w:marBottom w:val="0"/>
          <w:divBdr>
            <w:top w:val="none" w:sz="0" w:space="0" w:color="auto"/>
            <w:left w:val="none" w:sz="0" w:space="0" w:color="auto"/>
            <w:bottom w:val="none" w:sz="0" w:space="0" w:color="auto"/>
            <w:right w:val="none" w:sz="0" w:space="0" w:color="auto"/>
          </w:divBdr>
        </w:div>
        <w:div w:id="381295020">
          <w:marLeft w:val="0"/>
          <w:marRight w:val="0"/>
          <w:marTop w:val="0"/>
          <w:marBottom w:val="0"/>
          <w:divBdr>
            <w:top w:val="none" w:sz="0" w:space="0" w:color="auto"/>
            <w:left w:val="none" w:sz="0" w:space="0" w:color="auto"/>
            <w:bottom w:val="none" w:sz="0" w:space="0" w:color="auto"/>
            <w:right w:val="none" w:sz="0" w:space="0" w:color="auto"/>
          </w:divBdr>
        </w:div>
        <w:div w:id="1521116989">
          <w:marLeft w:val="0"/>
          <w:marRight w:val="0"/>
          <w:marTop w:val="0"/>
          <w:marBottom w:val="0"/>
          <w:divBdr>
            <w:top w:val="none" w:sz="0" w:space="0" w:color="auto"/>
            <w:left w:val="none" w:sz="0" w:space="0" w:color="auto"/>
            <w:bottom w:val="none" w:sz="0" w:space="0" w:color="auto"/>
            <w:right w:val="none" w:sz="0" w:space="0" w:color="auto"/>
          </w:divBdr>
        </w:div>
      </w:divsChild>
    </w:div>
    <w:div w:id="16963413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cience.lpnu.ua/sites/default/files/journal-paper/2023/may/30404/11.pdf" TargetMode="External"/><Relationship Id="rId18" Type="http://schemas.openxmlformats.org/officeDocument/2006/relationships/hyperlink" Target="https://www.arch2o.com/parkland-hospital-corgan/" TargetMode="External"/><Relationship Id="rId26" Type="http://schemas.openxmlformats.org/officeDocument/2006/relationships/hyperlink" Target="https://archinect.com/news/article/150346738/apple-s-first-flagship-store-in-india-designed-by-foster-partners-opens-to-the-public" TargetMode="External"/><Relationship Id="rId39" Type="http://schemas.openxmlformats.org/officeDocument/2006/relationships/hyperlink" Target="https://www.hunterdouglasarchitectural.com/referenceprojects/article.jsp?pId=8a81c113604d017d01617bb68d1a240e" TargetMode="External"/><Relationship Id="rId21" Type="http://schemas.openxmlformats.org/officeDocument/2006/relationships/image" Target="media/image4.jpeg"/><Relationship Id="rId34" Type="http://schemas.openxmlformats.org/officeDocument/2006/relationships/image" Target="media/image10.jpeg"/><Relationship Id="rId42" Type="http://schemas.openxmlformats.org/officeDocument/2006/relationships/image" Target="media/image14.jpeg"/><Relationship Id="rId47" Type="http://schemas.openxmlformats.org/officeDocument/2006/relationships/hyperlink" Target="http://www.archdaily.com/110399/bellevue-medical-center-hdr-architecture" TargetMode="External"/><Relationship Id="rId50" Type="http://schemas.openxmlformats.org/officeDocument/2006/relationships/image" Target="media/image18.jpeg"/><Relationship Id="rId55" Type="http://schemas.openxmlformats.org/officeDocument/2006/relationships/hyperlink" Target="https://healthcaresnapshots.com/projects/13133/jefferson-washington-township-hospital/" TargetMode="External"/><Relationship Id="rId63" Type="http://schemas.openxmlformats.org/officeDocument/2006/relationships/image" Target="media/image25.jpeg"/><Relationship Id="rId68" Type="http://schemas.openxmlformats.org/officeDocument/2006/relationships/hyperlink" Target="https://www.behance.net/gallery/146609379/Japandi-Style-Medical-Practice-Near-Munich" TargetMode="External"/><Relationship Id="rId76" Type="http://schemas.openxmlformats.org/officeDocument/2006/relationships/hyperlink" Target="https://www.interoffice.co.jp/projects/us_bio_tec/" TargetMode="External"/><Relationship Id="rId84" Type="http://schemas.openxmlformats.org/officeDocument/2006/relationships/hyperlink" Target="https://www.garrettrowland.com/commercial-one" TargetMode="External"/><Relationship Id="rId7" Type="http://schemas.openxmlformats.org/officeDocument/2006/relationships/hyperlink" Target="https://bf.in.ua/components/universalnyj-dyzajn-2/" TargetMode="External"/><Relationship Id="rId71"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hyperlink" Target="https://healthcaresnapshots.com/photos/4486/" TargetMode="External"/><Relationship Id="rId29" Type="http://schemas.openxmlformats.org/officeDocument/2006/relationships/image" Target="media/image8.jpeg"/><Relationship Id="rId11" Type="http://schemas.openxmlformats.org/officeDocument/2006/relationships/hyperlink" Target="http://eprints.zu.edu.ua/3926/1/%D0%90%D0%B1%D1%80%D0%B0%D0%BC%D0%BE%D0%B2%D0%B8%D1%87_%D0%9C.%D0%9C..pdf" TargetMode="External"/><Relationship Id="rId24" Type="http://schemas.openxmlformats.org/officeDocument/2006/relationships/hyperlink" Target="https://www.arch2o.com/parkland-hospital-corgan/" TargetMode="External"/><Relationship Id="rId32" Type="http://schemas.openxmlformats.org/officeDocument/2006/relationships/image" Target="media/image9.jpeg"/><Relationship Id="rId37" Type="http://schemas.openxmlformats.org/officeDocument/2006/relationships/hyperlink" Target="https://casf.com.au/project/perth-childrens-hospital-reception/?project=perth-childrens-hospital-reception&amp;post_type=project" TargetMode="External"/><Relationship Id="rId40" Type="http://schemas.openxmlformats.org/officeDocument/2006/relationships/image" Target="media/image13.jpeg"/><Relationship Id="rId45" Type="http://schemas.openxmlformats.org/officeDocument/2006/relationships/hyperlink" Target="https://www.gooood.cn/shanghai-guang-ci-memorial-hospital-by-shuishi.htm" TargetMode="External"/><Relationship Id="rId53" Type="http://schemas.openxmlformats.org/officeDocument/2006/relationships/hyperlink" Target="https://www.perkinseastman.com/projects/memorial-sloan-kettering-evelyn-h-lauder-breast-and-imaging-center/" TargetMode="External"/><Relationship Id="rId58" Type="http://schemas.openxmlformats.org/officeDocument/2006/relationships/image" Target="media/image22.jpeg"/><Relationship Id="rId66" Type="http://schemas.openxmlformats.org/officeDocument/2006/relationships/hyperlink" Target="https://www.archdaily.com/962777/sinerxia-physiotherapy-center-erbalunga-estudio/60b80c38ae1cb2292fa43b2e-sinerxia-physiotherapy-center-erbalunga-estudio-photo" TargetMode="External"/><Relationship Id="rId74" Type="http://schemas.openxmlformats.org/officeDocument/2006/relationships/hyperlink" Target="https://www.archilovers.com/projects/192720/clinica-dental-joda.html" TargetMode="External"/><Relationship Id="rId79" Type="http://schemas.openxmlformats.org/officeDocument/2006/relationships/image" Target="media/image33.jpeg"/><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4.jpeg"/><Relationship Id="rId82" Type="http://schemas.openxmlformats.org/officeDocument/2006/relationships/hyperlink" Target="https://www.pinterest.com/pin/1759287346459782/"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s://iris.who.int/handle/10665/254506" TargetMode="External"/><Relationship Id="rId14" Type="http://schemas.openxmlformats.org/officeDocument/2006/relationships/hyperlink" Target="https://dnaop.com/html/40678_2.html" TargetMode="External"/><Relationship Id="rId22" Type="http://schemas.openxmlformats.org/officeDocument/2006/relationships/hyperlink" Target="https://www.pinterest.com/pin/22166223161633588/" TargetMode="External"/><Relationship Id="rId27" Type="http://schemas.openxmlformats.org/officeDocument/2006/relationships/image" Target="media/image7.jpeg"/><Relationship Id="rId30" Type="http://schemas.openxmlformats.org/officeDocument/2006/relationships/hyperlink" Target="https://healthcaresnapshots.com/projects/1335/olathe-medical-center-birth-place/" TargetMode="External"/><Relationship Id="rId35" Type="http://schemas.openxmlformats.org/officeDocument/2006/relationships/hyperlink" Target="https://www.cdsmith.com/healthcare" TargetMode="External"/><Relationship Id="rId43" Type="http://schemas.openxmlformats.org/officeDocument/2006/relationships/hyperlink" Target="https://www.greshamsmith.com/project/sarasota-memorial-hospital-rehabilitation-addition/" TargetMode="External"/><Relationship Id="rId48" Type="http://schemas.openxmlformats.org/officeDocument/2006/relationships/image" Target="media/image17.jpeg"/><Relationship Id="rId56" Type="http://schemas.openxmlformats.org/officeDocument/2006/relationships/image" Target="media/image21.jpeg"/><Relationship Id="rId64" Type="http://schemas.openxmlformats.org/officeDocument/2006/relationships/hyperlink" Target="https://vida-design.com/vespr" TargetMode="External"/><Relationship Id="rId69" Type="http://schemas.openxmlformats.org/officeDocument/2006/relationships/image" Target="media/image28.jpeg"/><Relationship Id="rId77" Type="http://schemas.openxmlformats.org/officeDocument/2006/relationships/image" Target="media/image32.jpeg"/><Relationship Id="rId8" Type="http://schemas.openxmlformats.org/officeDocument/2006/relationships/hyperlink" Target="https://www.uzhnu.edu.ua/uk/infocentre/get/35345" TargetMode="External"/><Relationship Id="rId51" Type="http://schemas.openxmlformats.org/officeDocument/2006/relationships/hyperlink" Target="https://www.pinterest.com/pin/26458716559652668/" TargetMode="External"/><Relationship Id="rId72" Type="http://schemas.openxmlformats.org/officeDocument/2006/relationships/hyperlink" Target="https://www.pinterest.com/pin/802555596122779764/" TargetMode="External"/><Relationship Id="rId80" Type="http://schemas.openxmlformats.org/officeDocument/2006/relationships/hyperlink" Target="https://www.pinterest.com/pin/63683782248003495/" TargetMode="External"/><Relationship Id="rId85" Type="http://schemas.openxmlformats.org/officeDocument/2006/relationships/image" Target="media/image36.jpeg"/><Relationship Id="rId3" Type="http://schemas.openxmlformats.org/officeDocument/2006/relationships/styles" Target="styles.xml"/><Relationship Id="rId12" Type="http://schemas.openxmlformats.org/officeDocument/2006/relationships/hyperlink" Target="https://vatra.in.ua/info/statti/osvitlennia-likaren-i-medychnykh-ustanov/" TargetMode="External"/><Relationship Id="rId17" Type="http://schemas.openxmlformats.org/officeDocument/2006/relationships/image" Target="media/image2.jpeg"/><Relationship Id="rId25" Type="http://schemas.openxmlformats.org/officeDocument/2006/relationships/image" Target="media/image6.jpeg"/><Relationship Id="rId33" Type="http://schemas.openxmlformats.org/officeDocument/2006/relationships/hyperlink" Target="https://www.corgan.com/projects/methodist-midlothian-medical-center/" TargetMode="External"/><Relationship Id="rId38" Type="http://schemas.openxmlformats.org/officeDocument/2006/relationships/image" Target="media/image12.jpeg"/><Relationship Id="rId46" Type="http://schemas.openxmlformats.org/officeDocument/2006/relationships/image" Target="media/image16.jpeg"/><Relationship Id="rId59" Type="http://schemas.openxmlformats.org/officeDocument/2006/relationships/image" Target="media/image23.jpeg"/><Relationship Id="rId67" Type="http://schemas.openxmlformats.org/officeDocument/2006/relationships/image" Target="media/image27.jpeg"/><Relationship Id="rId20" Type="http://schemas.openxmlformats.org/officeDocument/2006/relationships/hyperlink" Target="https://www.archilovers.com/projects/258680/christchurch-justice-and-emergency-services-precinct.html" TargetMode="External"/><Relationship Id="rId41" Type="http://schemas.openxmlformats.org/officeDocument/2006/relationships/hyperlink" Target="https://healthcaresnapshots.com/photos/9945/" TargetMode="External"/><Relationship Id="rId54" Type="http://schemas.openxmlformats.org/officeDocument/2006/relationships/image" Target="media/image20.jpeg"/><Relationship Id="rId62" Type="http://schemas.openxmlformats.org/officeDocument/2006/relationships/hyperlink" Target="https://thegalleryclerkenwell.co.uk/" TargetMode="External"/><Relationship Id="rId70" Type="http://schemas.openxmlformats.org/officeDocument/2006/relationships/hyperlink" Target="https://www.lawless-design.com/boho-bauhaus" TargetMode="External"/><Relationship Id="rId75" Type="http://schemas.openxmlformats.org/officeDocument/2006/relationships/image" Target="media/image31.jpeg"/><Relationship Id="rId83" Type="http://schemas.openxmlformats.org/officeDocument/2006/relationships/image" Target="media/image35.jpe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ud.org.ua/publikatsiji/11-printsipi-universalnogo-dizajnu" TargetMode="External"/><Relationship Id="rId15" Type="http://schemas.openxmlformats.org/officeDocument/2006/relationships/image" Target="media/image1.jpeg"/><Relationship Id="rId23" Type="http://schemas.openxmlformats.org/officeDocument/2006/relationships/image" Target="media/image5.jpeg"/><Relationship Id="rId28" Type="http://schemas.openxmlformats.org/officeDocument/2006/relationships/hyperlink" Target="https://ru.pinterest.com/pin/9570217951385987/" TargetMode="External"/><Relationship Id="rId36" Type="http://schemas.openxmlformats.org/officeDocument/2006/relationships/image" Target="media/image11.jpeg"/><Relationship Id="rId49" Type="http://schemas.openxmlformats.org/officeDocument/2006/relationships/hyperlink" Target="https://archinect.com/firms/project/55138805/parkside-clinic/150021200?utm_content=buffere5d10&amp;utm_medium=social&amp;utm_source=pinterest.com&amp;utm_campaign=buffer" TargetMode="External"/><Relationship Id="rId57" Type="http://schemas.openxmlformats.org/officeDocument/2006/relationships/hyperlink" Target="https://liel.com.ua/liniini/1627/" TargetMode="External"/><Relationship Id="rId10" Type="http://schemas.openxmlformats.org/officeDocument/2006/relationships/hyperlink" Target="https://iris.who.int/bitstream/handle/10665/254506/9789241549974-eng.pdf?sequence=8&amp;isAllowed=y" TargetMode="External"/><Relationship Id="rId31" Type="http://schemas.openxmlformats.org/officeDocument/2006/relationships/hyperlink" Target="https://healthcaresnapshots.com/projects/1335/olathe-medical-center-birth-place/" TargetMode="External"/><Relationship Id="rId44" Type="http://schemas.openxmlformats.org/officeDocument/2006/relationships/image" Target="media/image15.jpeg"/><Relationship Id="rId52" Type="http://schemas.openxmlformats.org/officeDocument/2006/relationships/image" Target="media/image19.jpeg"/><Relationship Id="rId60" Type="http://schemas.openxmlformats.org/officeDocument/2006/relationships/hyperlink" Target="https://www.lovethatdesign.com/project/bmw-japan-headquarter-tokyo/" TargetMode="External"/><Relationship Id="rId65" Type="http://schemas.openxmlformats.org/officeDocument/2006/relationships/image" Target="media/image26.jpeg"/><Relationship Id="rId73" Type="http://schemas.openxmlformats.org/officeDocument/2006/relationships/image" Target="media/image30.jpeg"/><Relationship Id="rId78" Type="http://schemas.openxmlformats.org/officeDocument/2006/relationships/hyperlink" Target="https://www.toli.co.jp/exhibition/2020/qa/ad/" TargetMode="External"/><Relationship Id="rId81" Type="http://schemas.openxmlformats.org/officeDocument/2006/relationships/image" Target="media/image34.jpeg"/><Relationship Id="rId86" Type="http://schemas.openxmlformats.org/officeDocument/2006/relationships/hyperlink" Target="https://mp.weixin.qq.com/s/JUXyP-a-xg9b385rt1RVb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E7EE9-722B-4E2F-A362-B73BBD881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63</Pages>
  <Words>8113</Words>
  <Characters>46249</Characters>
  <Application>Microsoft Office Word</Application>
  <DocSecurity>0</DocSecurity>
  <Lines>385</Lines>
  <Paragraphs>108</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54254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Sofiia Krokhmal</dc:creator>
  <cp:lastModifiedBy>Dell</cp:lastModifiedBy>
  <cp:revision>2</cp:revision>
  <dcterms:created xsi:type="dcterms:W3CDTF">2026-09-04T18:00:00Z</dcterms:created>
  <dcterms:modified xsi:type="dcterms:W3CDTF">2026-09-04T18:00:00Z</dcterms:modified>
</cp:coreProperties>
</file>